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E76" w:rsidRDefault="00A43D6E">
      <w:pPr>
        <w:sectPr w:rsidR="00FC7E76">
          <w:pgSz w:w="16840" w:h="11906" w:orient="landscape"/>
          <w:pgMar w:top="1440" w:right="1440" w:bottom="875" w:left="1440" w:header="0" w:footer="0" w:gutter="0"/>
          <w:cols w:space="0"/>
        </w:sect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712470</wp:posOffset>
            </wp:positionH>
            <wp:positionV relativeFrom="paragraph">
              <wp:posOffset>-1830070</wp:posOffset>
            </wp:positionV>
            <wp:extent cx="7237730" cy="10038080"/>
            <wp:effectExtent l="9525" t="0" r="0" b="0"/>
            <wp:wrapTight wrapText="bothSides">
              <wp:wrapPolygon edited="0">
                <wp:start x="28" y="21620"/>
                <wp:lineTo x="21519" y="21620"/>
                <wp:lineTo x="21519" y="59"/>
                <wp:lineTo x="28" y="59"/>
                <wp:lineTo x="28" y="21620"/>
              </wp:wrapPolygon>
            </wp:wrapTight>
            <wp:docPr id="1" name="Рисунок 1" descr="F:\алсу\3 кл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37730" cy="1003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C7E76" w:rsidRDefault="00A07CDD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По учебному плану МБОУ </w:t>
      </w:r>
      <w:proofErr w:type="spellStart"/>
      <w:r>
        <w:rPr>
          <w:rFonts w:eastAsia="Times New Roman"/>
          <w:sz w:val="24"/>
          <w:szCs w:val="24"/>
        </w:rPr>
        <w:t>Исенбаевская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 </w:t>
      </w:r>
      <w:proofErr w:type="spellStart"/>
      <w:r>
        <w:rPr>
          <w:rFonts w:eastAsia="Times New Roman"/>
          <w:sz w:val="24"/>
          <w:szCs w:val="24"/>
        </w:rPr>
        <w:t>Агрызского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на 20</w:t>
      </w:r>
      <w:r w:rsidR="00696890">
        <w:rPr>
          <w:rFonts w:eastAsia="Times New Roman"/>
          <w:sz w:val="24"/>
          <w:szCs w:val="24"/>
          <w:lang w:val="tt-RU"/>
        </w:rPr>
        <w:t>20</w:t>
      </w:r>
      <w:r>
        <w:rPr>
          <w:rFonts w:eastAsia="Times New Roman"/>
          <w:sz w:val="24"/>
          <w:szCs w:val="24"/>
        </w:rPr>
        <w:t>-20</w:t>
      </w:r>
      <w:r w:rsidR="00696890">
        <w:rPr>
          <w:rFonts w:eastAsia="Times New Roman"/>
          <w:sz w:val="24"/>
          <w:szCs w:val="24"/>
        </w:rPr>
        <w:t>2</w:t>
      </w:r>
      <w:r w:rsidR="00696890">
        <w:rPr>
          <w:rFonts w:eastAsia="Times New Roman"/>
          <w:sz w:val="24"/>
          <w:szCs w:val="24"/>
          <w:lang w:val="tt-RU"/>
        </w:rPr>
        <w:t>1</w:t>
      </w:r>
      <w:r>
        <w:rPr>
          <w:rFonts w:eastAsia="Times New Roman"/>
          <w:sz w:val="24"/>
          <w:szCs w:val="24"/>
        </w:rPr>
        <w:t xml:space="preserve"> учебный год на изучение математики в 3 классе (ФГОС) отводится 136 часов: 4 часа в неделю</w:t>
      </w:r>
    </w:p>
    <w:p w:rsidR="00FC7E76" w:rsidRDefault="00FC7E76">
      <w:pPr>
        <w:spacing w:line="200" w:lineRule="exact"/>
        <w:rPr>
          <w:sz w:val="20"/>
          <w:szCs w:val="20"/>
        </w:rPr>
      </w:pPr>
    </w:p>
    <w:p w:rsidR="00FC7E76" w:rsidRDefault="00FC7E76">
      <w:pPr>
        <w:spacing w:line="327" w:lineRule="exact"/>
        <w:rPr>
          <w:sz w:val="20"/>
          <w:szCs w:val="20"/>
        </w:rPr>
      </w:pPr>
    </w:p>
    <w:p w:rsidR="00FC7E76" w:rsidRDefault="00A07CD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изучения учебного предмета</w:t>
      </w:r>
    </w:p>
    <w:p w:rsidR="00FC7E76" w:rsidRDefault="00FC7E76">
      <w:pPr>
        <w:spacing w:line="240" w:lineRule="exact"/>
        <w:rPr>
          <w:sz w:val="20"/>
          <w:szCs w:val="20"/>
        </w:rPr>
      </w:pPr>
    </w:p>
    <w:p w:rsidR="00FC7E76" w:rsidRDefault="00A07CDD">
      <w:pPr>
        <w:ind w:left="68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учащегося будут сформированы: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навыки в проведении самоконтроля и самооценки результатов своей учебной деятельности;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"/>
        </w:numPr>
        <w:tabs>
          <w:tab w:val="left" w:pos="708"/>
        </w:tabs>
        <w:spacing w:line="226" w:lineRule="auto"/>
        <w:ind w:left="720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FC7E76" w:rsidRDefault="00FC7E76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положительное отношение к урокам математики, к учебе, к школе;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значения математических знаний в собственной жизни;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ascii="Symbol" w:eastAsia="Symbol" w:hAnsi="Symbol" w:cs="Symbol"/>
        </w:rPr>
        <w:t></w:t>
      </w:r>
      <w:r>
        <w:rPr>
          <w:rFonts w:ascii="Symbol" w:eastAsia="Symbol" w:hAnsi="Symbol" w:cs="Symbol"/>
        </w:rPr>
        <w:t></w:t>
      </w:r>
      <w:r>
        <w:rPr>
          <w:rFonts w:eastAsia="Times New Roman"/>
          <w:sz w:val="24"/>
          <w:szCs w:val="24"/>
        </w:rPr>
        <w:t xml:space="preserve"> понимание значения математики в жизни и деятельности человека;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восприятие критериев оценки учебной деятельности и понимание оценок учителя успешности учебной деятельности;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выполнять определенные учителем виды работ (деятельности), понимая личную ответственность за результат;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**знать и применять правила общения, осваивать навыки сотрудничества в учебной деятельности;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начальные представления об основах гражданской идентичности (через систему определенных заданий и упражнений);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"/>
        </w:numPr>
        <w:tabs>
          <w:tab w:val="left" w:pos="708"/>
        </w:tabs>
        <w:spacing w:line="226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уважение и принятие семейных ценностей, понимания необходимости бережного отношения к природе, к своему здоровью и здоровью других людей.</w:t>
      </w:r>
    </w:p>
    <w:p w:rsidR="00FC7E76" w:rsidRDefault="00FC7E76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для формирования: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начальные представления об универсальности математических способов познания окружающего мира;</w:t>
      </w:r>
    </w:p>
    <w:p w:rsidR="00FC7E76" w:rsidRDefault="00A07CDD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осознание значения математических знаний в жизни человека, при изучении других школьных дисциплин;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осознанное проведение самоконтроля и адекватной самооценки результатов своей учебной деятельности;</w:t>
      </w:r>
    </w:p>
    <w:p w:rsidR="00FC7E76" w:rsidRDefault="00FC7E76">
      <w:pPr>
        <w:spacing w:line="10" w:lineRule="exact"/>
        <w:rPr>
          <w:sz w:val="20"/>
          <w:szCs w:val="20"/>
        </w:rPr>
      </w:pPr>
    </w:p>
    <w:p w:rsidR="00FC7E76" w:rsidRDefault="00A07CDD">
      <w:pPr>
        <w:spacing w:line="236" w:lineRule="auto"/>
        <w:ind w:right="20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интерес к изучению учебного предмета математика: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задач.</w:t>
      </w:r>
    </w:p>
    <w:p w:rsidR="00FC7E76" w:rsidRDefault="00FC7E76">
      <w:pPr>
        <w:spacing w:line="7" w:lineRule="exact"/>
        <w:rPr>
          <w:sz w:val="20"/>
          <w:szCs w:val="20"/>
        </w:rPr>
      </w:pPr>
    </w:p>
    <w:p w:rsidR="00FC7E76" w:rsidRDefault="00A07CDD">
      <w:pPr>
        <w:ind w:right="20"/>
        <w:jc w:val="center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результаты</w:t>
      </w: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</w:t>
      </w: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FC7E76" w:rsidRDefault="00A07CDD">
      <w:pPr>
        <w:numPr>
          <w:ilvl w:val="0"/>
          <w:numId w:val="2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понимать, принимать и сохранять различные учебные задачи; осуществлять поиск сре</w:t>
      </w:r>
      <w:proofErr w:type="gramStart"/>
      <w:r>
        <w:rPr>
          <w:rFonts w:eastAsia="Times New Roman"/>
          <w:sz w:val="24"/>
          <w:szCs w:val="24"/>
        </w:rPr>
        <w:t>дств дл</w:t>
      </w:r>
      <w:proofErr w:type="gramEnd"/>
      <w:r>
        <w:rPr>
          <w:rFonts w:eastAsia="Times New Roman"/>
          <w:sz w:val="24"/>
          <w:szCs w:val="24"/>
        </w:rPr>
        <w:t>я достижения учебной задачи;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2"/>
        </w:numPr>
        <w:tabs>
          <w:tab w:val="left" w:pos="708"/>
        </w:tabs>
        <w:spacing w:line="226" w:lineRule="auto"/>
        <w:ind w:left="720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2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планировать свои действия в соответствии с поставленной учебной задачей для ее решения;</w:t>
      </w:r>
    </w:p>
    <w:p w:rsidR="00FC7E76" w:rsidRDefault="00A07CDD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пошаговый контроль под руководством учителя, а в некоторых случаях – самостоятельно;</w:t>
      </w:r>
    </w:p>
    <w:p w:rsidR="00FC7E76" w:rsidRDefault="00A07CDD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самоконтроль и самооценку результатов своей учебной деятельности на уроке и по результатам изучения отдельных тем;</w:t>
      </w:r>
    </w:p>
    <w:p w:rsidR="00FC7E76" w:rsidRDefault="00FC7E76">
      <w:pPr>
        <w:sectPr w:rsidR="00FC7E76">
          <w:pgSz w:w="16840" w:h="11906" w:orient="landscape"/>
          <w:pgMar w:top="1135" w:right="558" w:bottom="39" w:left="560" w:header="0" w:footer="0" w:gutter="0"/>
          <w:cols w:space="720" w:equalWidth="0">
            <w:col w:w="15720"/>
          </w:cols>
        </w:sectPr>
      </w:pPr>
    </w:p>
    <w:p w:rsidR="00FC7E76" w:rsidRDefault="00A07CDD">
      <w:pPr>
        <w:ind w:left="354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Учащийся получит возможность научиться:</w:t>
      </w:r>
    </w:p>
    <w:p w:rsidR="00FC7E76" w:rsidRDefault="00FC7E76">
      <w:pPr>
        <w:spacing w:line="27" w:lineRule="exact"/>
        <w:rPr>
          <w:sz w:val="20"/>
          <w:szCs w:val="20"/>
        </w:rPr>
      </w:pPr>
    </w:p>
    <w:p w:rsidR="00FC7E76" w:rsidRDefault="00A07CDD">
      <w:pPr>
        <w:numPr>
          <w:ilvl w:val="0"/>
          <w:numId w:val="3"/>
        </w:numPr>
        <w:tabs>
          <w:tab w:val="left" w:pos="342"/>
        </w:tabs>
        <w:spacing w:line="227" w:lineRule="auto"/>
        <w:ind w:left="354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планировать и контролировать учебные действия в соответствии с поставленной целью; находить способ решения учебной задачи;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делать несложные выводы о математических объектах и их свойствах;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** контролировать свои действия и соотносить их с поставленными целями и действиями других участников, работающих в паре, в группе.</w:t>
      </w:r>
    </w:p>
    <w:p w:rsidR="00FC7E76" w:rsidRDefault="00FC7E76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spacing w:line="244" w:lineRule="auto"/>
        <w:ind w:left="354" w:right="12720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b/>
          <w:bCs/>
          <w:sz w:val="23"/>
          <w:szCs w:val="23"/>
        </w:rPr>
        <w:t>Познавательные</w:t>
      </w:r>
      <w:proofErr w:type="gramEnd"/>
      <w:r>
        <w:rPr>
          <w:rFonts w:eastAsia="Times New Roman"/>
          <w:b/>
          <w:bCs/>
          <w:sz w:val="23"/>
          <w:szCs w:val="23"/>
        </w:rPr>
        <w:t xml:space="preserve"> Учащийся научится:</w:t>
      </w:r>
    </w:p>
    <w:p w:rsidR="00FC7E76" w:rsidRDefault="00FC7E76">
      <w:pPr>
        <w:spacing w:line="28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42"/>
        </w:tabs>
        <w:spacing w:line="226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математические отношения между объектами, взаимосвязи в явлениях и процессах и представлять информацию в знаково-символической и графической форме, строить модели, отражающие различные отношения между объектами;</w:t>
      </w:r>
    </w:p>
    <w:p w:rsidR="00FC7E76" w:rsidRDefault="00FC7E76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сравнение по одному или нескольким признакам и на этой основе делать выводы;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42"/>
        </w:tabs>
        <w:spacing w:line="227" w:lineRule="auto"/>
        <w:ind w:left="354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классификацию по нескольким предложенным или самостоятельно найденным основаниям;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выводы по аналогии и проверять эти выводы;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несложные обобщения и использовать математические знания в расширенной области применения;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понимать базовые </w:t>
      </w:r>
      <w:proofErr w:type="spellStart"/>
      <w:r>
        <w:rPr>
          <w:rFonts w:eastAsia="Times New Roman"/>
          <w:sz w:val="24"/>
          <w:szCs w:val="24"/>
        </w:rPr>
        <w:t>межпредметные</w:t>
      </w:r>
      <w:proofErr w:type="spellEnd"/>
      <w:r>
        <w:rPr>
          <w:rFonts w:eastAsia="Times New Roman"/>
          <w:sz w:val="24"/>
          <w:szCs w:val="24"/>
        </w:rPr>
        <w:t xml:space="preserve"> предметные понятия: число, величина, геометрическая фигура;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фиксировать  математические отношения между объектами и группами объектов в знаково-символической форме (на моделях);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стремление полнее использовать свои творческие возможности;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общее умение смыслового чтения текстов математического содержания в соответствии с поставленными целями и задачами;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осуществлять расширенный поиск  необходимой информации в учебнике, в справочнике и в других источниках;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расширенный поиск информации и представлять информацию в предложенной форме.</w:t>
      </w:r>
    </w:p>
    <w:p w:rsidR="00FC7E76" w:rsidRDefault="00FC7E76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FC7E76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42"/>
        </w:tabs>
        <w:spacing w:line="226" w:lineRule="auto"/>
        <w:ind w:left="354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умениям самостоятельно находить необходимую информацию и использовать знаково-символические средства для ее представления, для построения моделей изучаемых объектов и процессов;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поиск и выделять необходимую информацию для выполнения учебных и поисково-творческих заданий.</w:t>
      </w:r>
    </w:p>
    <w:p w:rsidR="00FC7E76" w:rsidRDefault="00FC7E76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spacing w:line="245" w:lineRule="auto"/>
        <w:ind w:left="354" w:right="12720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b/>
          <w:bCs/>
          <w:sz w:val="23"/>
          <w:szCs w:val="23"/>
        </w:rPr>
        <w:t>Коммуникативные</w:t>
      </w:r>
      <w:proofErr w:type="gramEnd"/>
      <w:r>
        <w:rPr>
          <w:rFonts w:eastAsia="Times New Roman"/>
          <w:b/>
          <w:bCs/>
          <w:sz w:val="23"/>
          <w:szCs w:val="23"/>
        </w:rPr>
        <w:t xml:space="preserve"> Учащийся научится: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7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речевое высказывание в устной форме, использовать математическую терминологию;</w:t>
      </w:r>
    </w:p>
    <w:p w:rsidR="00FC7E76" w:rsidRDefault="00FC7E76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402"/>
        </w:tabs>
        <w:spacing w:line="226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понимать различные позиции в подходе к решению учебной задачи, задавать вопросы для их уточнения, четко и аргументировано </w:t>
      </w:r>
      <w:proofErr w:type="gramStart"/>
      <w:r>
        <w:rPr>
          <w:rFonts w:eastAsia="Times New Roman"/>
          <w:sz w:val="24"/>
          <w:szCs w:val="24"/>
        </w:rPr>
        <w:t>высказывать свои оценки</w:t>
      </w:r>
      <w:proofErr w:type="gramEnd"/>
      <w:r>
        <w:rPr>
          <w:rFonts w:eastAsia="Times New Roman"/>
          <w:sz w:val="24"/>
          <w:szCs w:val="24"/>
        </w:rPr>
        <w:t xml:space="preserve"> и предложения;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3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активное участие в работе в паре и в группе, использовать умения вести диалог, речевые коммуникативные средства;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участие в обсуждении математических фактов, в обсуждении стратегии успешной математической игры, высказывать свою позицию;</w:t>
      </w:r>
    </w:p>
    <w:p w:rsidR="00FC7E76" w:rsidRDefault="00A07CDD">
      <w:pPr>
        <w:numPr>
          <w:ilvl w:val="0"/>
          <w:numId w:val="3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** знать и применять правила общения, осваивать навыки сотрудничества в учебной деятельности;</w:t>
      </w:r>
    </w:p>
    <w:p w:rsidR="00FC7E76" w:rsidRDefault="00FC7E76">
      <w:pPr>
        <w:sectPr w:rsidR="00FC7E76">
          <w:pgSz w:w="16840" w:h="11906" w:orient="landscape"/>
          <w:pgMar w:top="1127" w:right="558" w:bottom="435" w:left="926" w:header="0" w:footer="0" w:gutter="0"/>
          <w:cols w:space="720" w:equalWidth="0">
            <w:col w:w="15354"/>
          </w:cols>
        </w:sectPr>
      </w:pPr>
    </w:p>
    <w:p w:rsidR="00FC7E76" w:rsidRDefault="00A07CDD">
      <w:pPr>
        <w:numPr>
          <w:ilvl w:val="0"/>
          <w:numId w:val="4"/>
        </w:numPr>
        <w:tabs>
          <w:tab w:val="left" w:pos="348"/>
        </w:tabs>
        <w:spacing w:line="227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дела.</w:t>
      </w:r>
    </w:p>
    <w:p w:rsidR="00FC7E76" w:rsidRDefault="00FC7E76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FC7E76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4"/>
        </w:numPr>
        <w:tabs>
          <w:tab w:val="left" w:pos="348"/>
        </w:tabs>
        <w:spacing w:line="226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использовать речевые средства и средства информационных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4"/>
        </w:numPr>
        <w:tabs>
          <w:tab w:val="left" w:pos="348"/>
        </w:tabs>
        <w:spacing w:line="226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4"/>
        </w:numPr>
        <w:tabs>
          <w:tab w:val="left" w:pos="420"/>
        </w:tabs>
        <w:ind w:left="420" w:hanging="41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контролировать свои действия и соотносить их с поставленными целями и действиями других участников, работающих в паре, в группе;</w:t>
      </w:r>
    </w:p>
    <w:p w:rsidR="00FC7E76" w:rsidRDefault="00A07CDD">
      <w:pPr>
        <w:numPr>
          <w:ilvl w:val="0"/>
          <w:numId w:val="4"/>
        </w:numPr>
        <w:tabs>
          <w:tab w:val="left" w:pos="360"/>
        </w:tabs>
        <w:spacing w:line="239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готовность конструктивно разрешать конфликты посредством учета интересов сторон и сотрудничества.</w:t>
      </w:r>
    </w:p>
    <w:p w:rsidR="00FC7E76" w:rsidRDefault="00FC7E76">
      <w:pPr>
        <w:spacing w:line="2" w:lineRule="exact"/>
        <w:rPr>
          <w:sz w:val="20"/>
          <w:szCs w:val="20"/>
        </w:rPr>
      </w:pP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Общие учебные умения и навыки:</w:t>
      </w:r>
    </w:p>
    <w:p w:rsidR="00FC7E76" w:rsidRDefault="00FC7E76">
      <w:pPr>
        <w:spacing w:line="27" w:lineRule="exact"/>
        <w:rPr>
          <w:sz w:val="20"/>
          <w:szCs w:val="20"/>
        </w:rPr>
      </w:pPr>
    </w:p>
    <w:p w:rsidR="00FC7E76" w:rsidRDefault="00A07CDD">
      <w:pPr>
        <w:numPr>
          <w:ilvl w:val="0"/>
          <w:numId w:val="5"/>
        </w:numPr>
        <w:tabs>
          <w:tab w:val="left" w:pos="348"/>
        </w:tabs>
        <w:spacing w:line="233" w:lineRule="auto"/>
        <w:ind w:left="360" w:right="2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Организация учебного труда. Правильно выполнять советы учителя по подготовке рабочего места для занятий в школе и дома; правильно пользоваться учебными принадлежностями; привыкать соблюдать правильную осанку во время работы; понимать учебную задачу; определять последовательность действий при выполнении задания; учиться работать в заданном темпе; проверять работу по образцу, по результатам; учиться </w:t>
      </w:r>
      <w:proofErr w:type="gramStart"/>
      <w:r>
        <w:rPr>
          <w:rFonts w:eastAsia="Times New Roman"/>
          <w:sz w:val="24"/>
          <w:szCs w:val="24"/>
        </w:rPr>
        <w:t>правильно</w:t>
      </w:r>
      <w:proofErr w:type="gramEnd"/>
      <w:r>
        <w:rPr>
          <w:rFonts w:eastAsia="Times New Roman"/>
          <w:sz w:val="24"/>
          <w:szCs w:val="24"/>
        </w:rPr>
        <w:t xml:space="preserve"> оценивать </w:t>
      </w:r>
      <w:proofErr w:type="spellStart"/>
      <w:r>
        <w:rPr>
          <w:rFonts w:eastAsia="Times New Roman"/>
          <w:sz w:val="24"/>
          <w:szCs w:val="24"/>
        </w:rPr>
        <w:t>своѐ</w:t>
      </w:r>
      <w:proofErr w:type="spellEnd"/>
      <w:r>
        <w:rPr>
          <w:rFonts w:eastAsia="Times New Roman"/>
          <w:sz w:val="24"/>
          <w:szCs w:val="24"/>
        </w:rPr>
        <w:t xml:space="preserve"> отношение к учебной работе.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60"/>
        </w:tabs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Помогать учителю в проведении учебных занятий. Учиться работать вместе с товарищем.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60"/>
        </w:tabs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Работа с книгой и другими источниками информации.</w:t>
      </w:r>
    </w:p>
    <w:p w:rsidR="00FC7E76" w:rsidRDefault="00A07CDD">
      <w:pPr>
        <w:numPr>
          <w:ilvl w:val="0"/>
          <w:numId w:val="5"/>
        </w:numPr>
        <w:tabs>
          <w:tab w:val="left" w:pos="360"/>
        </w:tabs>
        <w:spacing w:line="239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учебнике, пользоваться заданиями и вопросами, образцами, данными в учебниках.</w:t>
      </w:r>
    </w:p>
    <w:p w:rsidR="00FC7E76" w:rsidRDefault="00A07CDD">
      <w:pPr>
        <w:numPr>
          <w:ilvl w:val="0"/>
          <w:numId w:val="5"/>
        </w:numPr>
        <w:tabs>
          <w:tab w:val="left" w:pos="360"/>
        </w:tabs>
        <w:spacing w:line="239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Культура устной и письменной речи.</w:t>
      </w:r>
    </w:p>
    <w:p w:rsidR="00FC7E76" w:rsidRDefault="00A07CDD">
      <w:pPr>
        <w:numPr>
          <w:ilvl w:val="0"/>
          <w:numId w:val="5"/>
        </w:numPr>
        <w:tabs>
          <w:tab w:val="left" w:pos="360"/>
        </w:tabs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Отвечать на вопросы, пересказывать условие и ход решения задачи.</w:t>
      </w:r>
    </w:p>
    <w:p w:rsidR="00FC7E76" w:rsidRDefault="00A07CDD">
      <w:pPr>
        <w:numPr>
          <w:ilvl w:val="0"/>
          <w:numId w:val="5"/>
        </w:numPr>
        <w:tabs>
          <w:tab w:val="left" w:pos="360"/>
        </w:tabs>
        <w:spacing w:line="239" w:lineRule="auto"/>
        <w:ind w:left="3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Мыслительные умения.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48"/>
        </w:tabs>
        <w:spacing w:line="231" w:lineRule="auto"/>
        <w:ind w:left="360" w:right="70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Разделять целое на элементы, учиться видеть компоненты в целостном изображении, в предмете. Начать выделение существенных и несущественных признаков предметов, несложных явлений. Учиться разделять условия задачи на известное и неизвестное. Поэлементный эмпирический анализ завершать (сопровождать) эмоциональной и простейшей логической оценкой.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48"/>
        </w:tabs>
        <w:spacing w:line="226" w:lineRule="auto"/>
        <w:ind w:left="360" w:right="134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Выделять предмет мысли, отвечая на вопросы: «О ком (о </w:t>
      </w:r>
      <w:proofErr w:type="spellStart"/>
      <w:proofErr w:type="gramStart"/>
      <w:r>
        <w:rPr>
          <w:rFonts w:eastAsia="Times New Roman"/>
          <w:sz w:val="24"/>
          <w:szCs w:val="24"/>
        </w:rPr>
        <w:t>ч</w:t>
      </w:r>
      <w:proofErr w:type="gramEnd"/>
      <w:r>
        <w:rPr>
          <w:rFonts w:eastAsia="Times New Roman"/>
          <w:sz w:val="24"/>
          <w:szCs w:val="24"/>
        </w:rPr>
        <w:t>ѐм</w:t>
      </w:r>
      <w:proofErr w:type="spellEnd"/>
      <w:r>
        <w:rPr>
          <w:rFonts w:eastAsia="Times New Roman"/>
          <w:sz w:val="24"/>
          <w:szCs w:val="24"/>
        </w:rPr>
        <w:t>) говорится? Что говорится об этом?». Выделять основное в несложном практическом задании.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48"/>
        </w:tabs>
        <w:spacing w:line="233" w:lineRule="auto"/>
        <w:ind w:left="360" w:right="46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Сопоставлять на однотипном материале два предмета, картинки по количеству, форме, величине, цвету, назначению. Сопоставлять числа, геометрические фигуры. Различать существенные и несущественные признаки предметов, явлений и на этой основе конкретных признаков в одном направлении с помощью введения третьего, контрастного объекта. Определять последовательность сравнения, понимать его целенаправленность. Завершать эмоциональной и простейшей и логической оценкой.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48"/>
        </w:tabs>
        <w:spacing w:line="230" w:lineRule="auto"/>
        <w:ind w:left="360" w:right="4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основе умений анализа, выделения главного, сравнения формировать умении элементарного эмпирического обобщения. Отвечать на вопросы по данной теме. Сравнивая и классифицируя знакомые однотипные предметы, учебные принадлежности, изображения, подводить их под общее родовое понятие.</w:t>
      </w:r>
    </w:p>
    <w:p w:rsidR="00FC7E76" w:rsidRDefault="00FC7E76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5"/>
        </w:numPr>
        <w:tabs>
          <w:tab w:val="left" w:pos="348"/>
        </w:tabs>
        <w:spacing w:line="226" w:lineRule="auto"/>
        <w:ind w:left="360" w:right="30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существенные признаки знакомых предметов, явлений. Ознакомиться с локальными определениями простейших учебных понятий в дидактических играх.</w:t>
      </w:r>
    </w:p>
    <w:p w:rsidR="00FC7E76" w:rsidRDefault="00FC7E76">
      <w:pPr>
        <w:sectPr w:rsidR="00FC7E76">
          <w:pgSz w:w="16840" w:h="11906" w:orient="landscape"/>
          <w:pgMar w:top="1154" w:right="558" w:bottom="541" w:left="920" w:header="0" w:footer="0" w:gutter="0"/>
          <w:cols w:space="720" w:equalWidth="0">
            <w:col w:w="15360"/>
          </w:cols>
        </w:sectPr>
      </w:pPr>
    </w:p>
    <w:p w:rsidR="00FC7E76" w:rsidRDefault="00A07CDD">
      <w:pPr>
        <w:numPr>
          <w:ilvl w:val="0"/>
          <w:numId w:val="6"/>
        </w:numPr>
        <w:tabs>
          <w:tab w:val="left" w:pos="708"/>
        </w:tabs>
        <w:spacing w:line="227" w:lineRule="auto"/>
        <w:ind w:left="720" w:right="110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Отвечать на вопросы типа: «Почему ты так думаешь?», «Что об этом рассказывается дальше?» и др. - в различных учебных ситуациях. Накапливать опыт прямого (индуктивного и дедуктивного) доказательства, используя средства наглядности.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6"/>
        </w:numPr>
        <w:tabs>
          <w:tab w:val="left" w:pos="708"/>
        </w:tabs>
        <w:spacing w:line="230" w:lineRule="auto"/>
        <w:ind w:left="720" w:right="40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Учиться видеть противоречия при проведении несложных опытов, анализе наглядной информации. Высказывать простое предложение о возможном решении, намечать план действия под руководством учителя, проверять результат по образцам, осуществлять локальный перенос знании.</w:t>
      </w:r>
    </w:p>
    <w:p w:rsidR="00FC7E76" w:rsidRDefault="00FC7E76">
      <w:pPr>
        <w:spacing w:line="7" w:lineRule="exact"/>
        <w:rPr>
          <w:sz w:val="20"/>
          <w:szCs w:val="20"/>
        </w:rPr>
      </w:pPr>
    </w:p>
    <w:p w:rsidR="00FC7E76" w:rsidRDefault="00A07CD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Числа и величины</w:t>
      </w: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образовывать, называть, читать, записывать числа от 0 до 1 000;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08"/>
        </w:tabs>
        <w:spacing w:line="226" w:lineRule="auto"/>
        <w:ind w:left="720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сравнивать трехзначные числа и записывать результат сравнения упорядочивать заданные числа заменять трехзначное число суммой разрядных слагаемых уметь заменять мелкие единицы счета крупными и наоборот;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08"/>
        </w:tabs>
        <w:spacing w:line="226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закономерность –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ее или восстанавливать пропущенные в ней числа;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группировать числа по заданному или самостоятельно установленному одному или нескольким признакам;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08"/>
        </w:tabs>
        <w:spacing w:line="231" w:lineRule="auto"/>
        <w:ind w:left="720" w:hanging="35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метр), и соотношения между ними: 1 дм</w:t>
      </w:r>
      <w:proofErr w:type="gramStart"/>
      <w:r>
        <w:rPr>
          <w:rFonts w:eastAsia="Times New Roman"/>
          <w:sz w:val="24"/>
          <w:szCs w:val="24"/>
        </w:rPr>
        <w:t>2</w:t>
      </w:r>
      <w:proofErr w:type="gramEnd"/>
      <w:r>
        <w:rPr>
          <w:rFonts w:eastAsia="Times New Roman"/>
          <w:sz w:val="24"/>
          <w:szCs w:val="24"/>
        </w:rPr>
        <w:t xml:space="preserve"> = 100 см2, 1 м2 = 100 дм2; переводить одни единицы площади в другие;</w:t>
      </w:r>
    </w:p>
    <w:p w:rsidR="00FC7E76" w:rsidRDefault="00FC7E7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08"/>
        </w:tabs>
        <w:spacing w:line="226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1 000 г; переводить мелкие единицы массы в более крупные, сравнивать и упорядочивать объекты по массе.</w:t>
      </w:r>
    </w:p>
    <w:p w:rsidR="00FC7E76" w:rsidRDefault="00FC7E76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классифицировать числа по нескольким основаниям (в более сложных случаях) и объяснять свои действия;</w:t>
      </w: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выбирать единицу для измерения таких величин как площадь, масса в конкретных условиях  и объяснять свой выбор.</w:t>
      </w:r>
    </w:p>
    <w:p w:rsidR="00FC7E76" w:rsidRDefault="00FC7E76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spacing w:line="244" w:lineRule="auto"/>
        <w:ind w:left="720" w:right="1272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Арифметические действия Учащийся научится: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табличное умножение и деление чисел; выполнять умножение на 1 и на 0, выполнять деление вида: а</w:t>
      </w:r>
      <w:proofErr w:type="gramStart"/>
      <w:r>
        <w:rPr>
          <w:rFonts w:eastAsia="Times New Roman"/>
          <w:sz w:val="24"/>
          <w:szCs w:val="24"/>
        </w:rPr>
        <w:t xml:space="preserve"> :</w:t>
      </w:r>
      <w:proofErr w:type="gramEnd"/>
      <w:r>
        <w:rPr>
          <w:rFonts w:eastAsia="Times New Roman"/>
          <w:sz w:val="24"/>
          <w:szCs w:val="24"/>
        </w:rPr>
        <w:t xml:space="preserve"> а, 0 : а;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08"/>
        </w:tabs>
        <w:spacing w:line="226" w:lineRule="auto"/>
        <w:ind w:left="720" w:right="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выполнять </w:t>
      </w:r>
      <w:proofErr w:type="spellStart"/>
      <w:r>
        <w:rPr>
          <w:rFonts w:eastAsia="Times New Roman"/>
          <w:sz w:val="24"/>
          <w:szCs w:val="24"/>
        </w:rPr>
        <w:t>внетабличное</w:t>
      </w:r>
      <w:proofErr w:type="spellEnd"/>
      <w:r>
        <w:rPr>
          <w:rFonts w:eastAsia="Times New Roman"/>
          <w:sz w:val="24"/>
          <w:szCs w:val="24"/>
        </w:rPr>
        <w:t xml:space="preserve"> умножение и деление, в том числе деление с остатком; выполнять проверку арифметических действий умножение и деление;</w:t>
      </w:r>
    </w:p>
    <w:p w:rsidR="00FC7E76" w:rsidRDefault="00FC7E76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письменно действия сложение, вычитание, умножение и деление на однозначное число в пределах 1 000;</w:t>
      </w:r>
    </w:p>
    <w:p w:rsidR="00FC7E76" w:rsidRDefault="00FC7E76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26" w:lineRule="auto"/>
        <w:ind w:left="720" w:right="478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значение числового выражения, содержащего 2 – 3 действия (со скобками и без скобок). Учащийся получит возможность научиться: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свойства арифметических действий для удобства вычислений;</w:t>
      </w: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38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значение буквенного выражения при заданных значениях входящих в него букв;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7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решать уравнения на основе связи между компонентами и результатами умножения и деления.</w:t>
      </w:r>
    </w:p>
    <w:p w:rsidR="00FC7E76" w:rsidRDefault="00FC7E76">
      <w:pPr>
        <w:spacing w:line="278" w:lineRule="exact"/>
        <w:rPr>
          <w:sz w:val="20"/>
          <w:szCs w:val="20"/>
        </w:rPr>
      </w:pP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с текстовыми задачами</w:t>
      </w:r>
    </w:p>
    <w:p w:rsidR="00FC7E76" w:rsidRDefault="00FC7E76">
      <w:pPr>
        <w:sectPr w:rsidR="00FC7E76">
          <w:pgSz w:w="16840" w:h="11906" w:orient="landscape"/>
          <w:pgMar w:top="1154" w:right="558" w:bottom="260" w:left="560" w:header="0" w:footer="0" w:gutter="0"/>
          <w:cols w:space="720" w:equalWidth="0">
            <w:col w:w="15720"/>
          </w:cols>
        </w:sectPr>
      </w:pP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Учащийся научится: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FC7E76" w:rsidRDefault="00FC7E76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8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план решения задачи в 2 – 3 действия, объяснять его и следовать ему при записи решения задачи;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преобразовывать задачу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новую</w:t>
      </w:r>
      <w:proofErr w:type="gramEnd"/>
      <w:r>
        <w:rPr>
          <w:rFonts w:eastAsia="Times New Roman"/>
          <w:sz w:val="24"/>
          <w:szCs w:val="24"/>
        </w:rPr>
        <w:t>, изменяя ее условие или вопрос;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задачу по краткой записи, по схеме, по ее решению;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8"/>
        </w:numPr>
        <w:tabs>
          <w:tab w:val="left" w:pos="708"/>
        </w:tabs>
        <w:spacing w:line="226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предметы и др.; задачи на увеличение/уменьшение числа в несколько раз.</w:t>
      </w:r>
    </w:p>
    <w:p w:rsidR="00FC7E76" w:rsidRDefault="00FC7E76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сравнивать задачи по сходству и различию отношений между объектами, рассматриваемых в задачах;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дополнять задачу с недостающими данными возможными числами;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находить разные способы решения одной и той же задачи, сравнивать их и выбирать наиболее </w:t>
      </w:r>
      <w:proofErr w:type="gramStart"/>
      <w:r>
        <w:rPr>
          <w:rFonts w:eastAsia="Times New Roman"/>
          <w:sz w:val="24"/>
          <w:szCs w:val="24"/>
        </w:rPr>
        <w:t>рациональный</w:t>
      </w:r>
      <w:proofErr w:type="gramEnd"/>
      <w:r>
        <w:rPr>
          <w:rFonts w:eastAsia="Times New Roman"/>
          <w:sz w:val="24"/>
          <w:szCs w:val="24"/>
        </w:rPr>
        <w:t>;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решать задачи на нахождение доли числа и числа по его доле;</w:t>
      </w:r>
    </w:p>
    <w:p w:rsidR="00FC7E76" w:rsidRDefault="00A07CDD">
      <w:pPr>
        <w:numPr>
          <w:ilvl w:val="0"/>
          <w:numId w:val="8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решать задачи практического содержания, в том числе задачи-расчеты</w:t>
      </w:r>
    </w:p>
    <w:p w:rsidR="00FC7E76" w:rsidRDefault="00FC7E76">
      <w:pPr>
        <w:spacing w:line="2" w:lineRule="exact"/>
        <w:rPr>
          <w:sz w:val="20"/>
          <w:szCs w:val="20"/>
        </w:rPr>
      </w:pP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Пространственные отношения. Геометрические фигуры</w:t>
      </w: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обозначать геометрические фигуры буквами;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круг и окружность;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чертить окружность заданного радиуса с использованием циркуля;</w:t>
      </w:r>
    </w:p>
    <w:p w:rsidR="00FC7E76" w:rsidRDefault="00FC7E76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треугольники по соотношению длин сторон; по видам углов;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изображать геометрические фигуры (отрезок, прямоугольник) в заданном масштабе;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читать план участка (комнаты, сада и др.).</w:t>
      </w:r>
    </w:p>
    <w:p w:rsidR="00FC7E76" w:rsidRDefault="00FC7E76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spacing w:line="234" w:lineRule="auto"/>
        <w:ind w:left="720" w:right="120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Геометрические величины Учащийся научится: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измерять длину отрезка;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 площадь прямоугольника (квадрата) по заданным длинам его сторон;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9"/>
        </w:numPr>
        <w:tabs>
          <w:tab w:val="left" w:pos="708"/>
        </w:tabs>
        <w:spacing w:line="22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выражать площадь объектов в разных единицах площади (квадратный сантиметр, квадратный дециметр</w:t>
      </w:r>
      <w:proofErr w:type="gramStart"/>
      <w:r>
        <w:rPr>
          <w:rFonts w:eastAsia="Times New Roman"/>
          <w:sz w:val="24"/>
          <w:szCs w:val="24"/>
        </w:rPr>
        <w:t>.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к</w:t>
      </w:r>
      <w:proofErr w:type="gramEnd"/>
      <w:r>
        <w:rPr>
          <w:rFonts w:eastAsia="Times New Roman"/>
          <w:sz w:val="24"/>
          <w:szCs w:val="24"/>
        </w:rPr>
        <w:t>вадратный метр), используя соотношения между ними;</w:t>
      </w:r>
    </w:p>
    <w:p w:rsidR="00FC7E76" w:rsidRDefault="00FC7E76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наиболее подходящие единицы площади для конкретной ситуации;</w:t>
      </w: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8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площадь прямоугольного треугольника, достраивая его до прямоугольника.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9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площадь прямоугольного треугольника, достраивая его до прямоугольника.</w:t>
      </w:r>
    </w:p>
    <w:p w:rsidR="00FC7E76" w:rsidRDefault="00FC7E76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spacing w:line="234" w:lineRule="auto"/>
        <w:ind w:left="720" w:right="112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Работа с информацией (данными) Учащийся научится: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9"/>
        </w:numPr>
        <w:tabs>
          <w:tab w:val="left" w:pos="720"/>
        </w:tabs>
        <w:spacing w:line="237" w:lineRule="auto"/>
        <w:ind w:left="720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готовые таблицы, использовать их для выполнения заданных действий, для построения вывода;</w:t>
      </w:r>
    </w:p>
    <w:p w:rsidR="00FC7E76" w:rsidRDefault="00FC7E76">
      <w:pPr>
        <w:sectPr w:rsidR="00FC7E76">
          <w:pgSz w:w="16840" w:h="11906" w:orient="landscape"/>
          <w:pgMar w:top="1127" w:right="578" w:bottom="159" w:left="560" w:header="0" w:footer="0" w:gutter="0"/>
          <w:cols w:space="720" w:equalWidth="0">
            <w:col w:w="15700"/>
          </w:cols>
        </w:sectPr>
      </w:pPr>
    </w:p>
    <w:p w:rsidR="00FC7E76" w:rsidRDefault="00A07CDD">
      <w:pPr>
        <w:numPr>
          <w:ilvl w:val="0"/>
          <w:numId w:val="10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FC7E76" w:rsidRDefault="00FC7E7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0"/>
        </w:numPr>
        <w:tabs>
          <w:tab w:val="left" w:pos="354"/>
        </w:tabs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оформлять в таблице зависимости между пропорциональными величинами;</w:t>
      </w:r>
    </w:p>
    <w:p w:rsidR="00FC7E76" w:rsidRDefault="00A07CDD">
      <w:pPr>
        <w:numPr>
          <w:ilvl w:val="0"/>
          <w:numId w:val="10"/>
        </w:numPr>
        <w:tabs>
          <w:tab w:val="left" w:pos="354"/>
        </w:tabs>
        <w:spacing w:line="239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выстраивать цепочку </w:t>
      </w:r>
      <w:proofErr w:type="gramStart"/>
      <w:r>
        <w:rPr>
          <w:rFonts w:eastAsia="Times New Roman"/>
          <w:sz w:val="24"/>
          <w:szCs w:val="24"/>
        </w:rPr>
        <w:t>логических рассуждений</w:t>
      </w:r>
      <w:proofErr w:type="gramEnd"/>
      <w:r>
        <w:rPr>
          <w:rFonts w:eastAsia="Times New Roman"/>
          <w:sz w:val="24"/>
          <w:szCs w:val="24"/>
        </w:rPr>
        <w:t>, делать выводы.</w:t>
      </w:r>
    </w:p>
    <w:p w:rsidR="00FC7E76" w:rsidRDefault="00FC7E76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ind w:left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FC7E76" w:rsidRDefault="00A07CDD">
      <w:pPr>
        <w:numPr>
          <w:ilvl w:val="0"/>
          <w:numId w:val="10"/>
        </w:numPr>
        <w:tabs>
          <w:tab w:val="left" w:pos="354"/>
        </w:tabs>
        <w:spacing w:line="237" w:lineRule="auto"/>
        <w:ind w:left="354" w:hanging="35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читать несложные готовые таблицы;</w:t>
      </w:r>
    </w:p>
    <w:p w:rsidR="00FC7E76" w:rsidRDefault="00FC7E76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FC7E76" w:rsidRDefault="00A07CDD">
      <w:pPr>
        <w:numPr>
          <w:ilvl w:val="0"/>
          <w:numId w:val="10"/>
        </w:numPr>
        <w:tabs>
          <w:tab w:val="left" w:pos="342"/>
        </w:tabs>
        <w:spacing w:line="226" w:lineRule="auto"/>
        <w:ind w:left="354" w:hanging="354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понимать высказывания, содержащие логические связки («… и …», «если …, то …», «каждый», «все» и др.), определять «верно» или «неверно» приведенное высказывание о числах, результатах действиях, геометрических фигурах</w:t>
      </w:r>
      <w:proofErr w:type="gramEnd"/>
    </w:p>
    <w:p w:rsidR="00FC7E76" w:rsidRDefault="00A07CDD">
      <w:pPr>
        <w:ind w:left="7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FC7E76" w:rsidRDefault="00FC7E76">
      <w:pPr>
        <w:spacing w:line="286" w:lineRule="exact"/>
        <w:rPr>
          <w:sz w:val="20"/>
          <w:szCs w:val="20"/>
        </w:rPr>
      </w:pPr>
    </w:p>
    <w:p w:rsidR="00FC7E76" w:rsidRDefault="00A07CDD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Числа от 1 до 100. Сложение и вычитание (10 часов)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Нумерация чисел в пределах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100.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Устные и письменные приемы сложения и вычитания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чисел в пределах 100.Взаимосвязь между компонентами и результатом сложения (вычитания). Уравнение. Решение уравнения Обозначение геометрических фигур буквами.</w:t>
      </w:r>
    </w:p>
    <w:p w:rsidR="00FC7E76" w:rsidRDefault="00FC7E76">
      <w:pPr>
        <w:spacing w:line="3" w:lineRule="exact"/>
        <w:rPr>
          <w:sz w:val="20"/>
          <w:szCs w:val="20"/>
        </w:rPr>
      </w:pPr>
    </w:p>
    <w:p w:rsidR="00FC7E76" w:rsidRDefault="00A07CDD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Числа от 1 до 100. Табличное умножение и деление (68 часов). </w:t>
      </w:r>
      <w:r>
        <w:rPr>
          <w:rFonts w:eastAsia="Times New Roman"/>
          <w:sz w:val="24"/>
          <w:szCs w:val="24"/>
        </w:rPr>
        <w:t>Таблица умножения однозначных чисел и соответствующие случаи деления.</w:t>
      </w: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Умножение числа 1 и на 1. Умножение числа 0 и на 0, деление числа 0, невозможность деления на 0.Нахождение числа, которое в несколько раз больше</w:t>
      </w: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или меньше данного; сравнение чисел с помощью деления. Примеры взаимосвязей между величинами (цена, количество, стоимость и др.). Решение</w:t>
      </w: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уравнений вида 58 – х =27, х – 36 = 23, х + 38 = 70 на основе знания взаимосвязей между компонентами и результатами действий. Решение подбором</w:t>
      </w:r>
    </w:p>
    <w:p w:rsidR="00FC7E76" w:rsidRDefault="00FC7E76">
      <w:pPr>
        <w:spacing w:line="13" w:lineRule="exact"/>
        <w:rPr>
          <w:sz w:val="20"/>
          <w:szCs w:val="20"/>
        </w:rPr>
      </w:pPr>
    </w:p>
    <w:p w:rsidR="00FC7E76" w:rsidRDefault="00A07CDD">
      <w:pPr>
        <w:tabs>
          <w:tab w:val="left" w:pos="48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уравнений вида х – 3 = 21, х </w:t>
      </w:r>
      <w:r>
        <w:rPr>
          <w:rFonts w:ascii="Arial" w:eastAsia="Arial" w:hAnsi="Arial" w:cs="Arial"/>
          <w:sz w:val="24"/>
          <w:szCs w:val="24"/>
        </w:rPr>
        <w:t>׃</w:t>
      </w:r>
      <w:r>
        <w:rPr>
          <w:rFonts w:eastAsia="Times New Roman"/>
          <w:sz w:val="24"/>
          <w:szCs w:val="24"/>
        </w:rPr>
        <w:t xml:space="preserve"> 4 = 9, 27 </w:t>
      </w:r>
      <w:r>
        <w:rPr>
          <w:rFonts w:ascii="Arial" w:eastAsia="Arial" w:hAnsi="Arial" w:cs="Arial"/>
          <w:sz w:val="24"/>
          <w:szCs w:val="24"/>
        </w:rPr>
        <w:t>׃</w:t>
      </w:r>
      <w:r>
        <w:rPr>
          <w:rFonts w:eastAsia="Times New Roman"/>
          <w:sz w:val="24"/>
          <w:szCs w:val="24"/>
        </w:rPr>
        <w:t xml:space="preserve"> х = 9.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Геометрические величины</w:t>
      </w:r>
    </w:p>
    <w:p w:rsidR="00FC7E76" w:rsidRDefault="00A07CDD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Площадь. Единицы площади: квадратный сантиметр, квадратный дециметр, квадратный метр. Соотношения между ними. Площадь прямоугольника</w:t>
      </w:r>
    </w:p>
    <w:p w:rsidR="00FC7E76" w:rsidRDefault="00FC7E76">
      <w:pPr>
        <w:spacing w:line="41" w:lineRule="exact"/>
        <w:rPr>
          <w:sz w:val="20"/>
          <w:szCs w:val="20"/>
        </w:rPr>
      </w:pPr>
    </w:p>
    <w:p w:rsidR="00FC7E76" w:rsidRDefault="00A07CDD">
      <w:pPr>
        <w:tabs>
          <w:tab w:val="left" w:pos="2740"/>
          <w:tab w:val="left" w:pos="4820"/>
          <w:tab w:val="left" w:pos="6000"/>
          <w:tab w:val="left" w:pos="7180"/>
          <w:tab w:val="left" w:pos="7960"/>
          <w:tab w:val="left" w:pos="8340"/>
          <w:tab w:val="left" w:pos="8980"/>
          <w:tab w:val="left" w:pos="10460"/>
          <w:tab w:val="left" w:pos="10720"/>
          <w:tab w:val="left" w:pos="11880"/>
          <w:tab w:val="left" w:pos="12940"/>
          <w:tab w:val="left" w:pos="14240"/>
          <w:tab w:val="left" w:pos="15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(квадрата)</w:t>
      </w:r>
      <w:proofErr w:type="gramStart"/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>П</w:t>
      </w:r>
      <w:proofErr w:type="gramEnd"/>
      <w:r>
        <w:rPr>
          <w:rFonts w:eastAsia="Times New Roman"/>
          <w:i/>
          <w:iCs/>
          <w:sz w:val="24"/>
          <w:szCs w:val="24"/>
        </w:rPr>
        <w:t>рактическая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работа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Площадь;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сравнение</w:t>
      </w:r>
      <w:r>
        <w:rPr>
          <w:rFonts w:eastAsia="Times New Roman"/>
          <w:sz w:val="24"/>
          <w:szCs w:val="24"/>
        </w:rPr>
        <w:tab/>
        <w:t>площадей</w:t>
      </w:r>
      <w:r>
        <w:rPr>
          <w:rFonts w:eastAsia="Times New Roman"/>
          <w:sz w:val="24"/>
          <w:szCs w:val="24"/>
        </w:rPr>
        <w:tab/>
        <w:t>фигур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глаз,</w:t>
      </w:r>
      <w:r>
        <w:rPr>
          <w:rFonts w:eastAsia="Times New Roman"/>
          <w:sz w:val="24"/>
          <w:szCs w:val="24"/>
        </w:rPr>
        <w:tab/>
        <w:t>наложением,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помощью</w:t>
      </w:r>
      <w:r>
        <w:rPr>
          <w:rFonts w:eastAsia="Times New Roman"/>
          <w:sz w:val="24"/>
          <w:szCs w:val="24"/>
        </w:rPr>
        <w:tab/>
        <w:t>подсчета</w:t>
      </w:r>
      <w:r>
        <w:rPr>
          <w:rFonts w:eastAsia="Times New Roman"/>
          <w:sz w:val="24"/>
          <w:szCs w:val="24"/>
        </w:rPr>
        <w:tab/>
        <w:t>выбранной</w:t>
      </w:r>
      <w:r>
        <w:rPr>
          <w:rFonts w:eastAsia="Times New Roman"/>
          <w:sz w:val="24"/>
          <w:szCs w:val="24"/>
        </w:rPr>
        <w:tab/>
        <w:t>мерки.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Доли.</w:t>
      </w:r>
    </w:p>
    <w:p w:rsidR="00FC7E76" w:rsidRDefault="00FC7E76">
      <w:pPr>
        <w:spacing w:line="43" w:lineRule="exact"/>
        <w:rPr>
          <w:sz w:val="20"/>
          <w:szCs w:val="20"/>
        </w:rPr>
      </w:pP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Нахождение доли числа и числа по его доле. Сравнение долей. Единицы времени: год, месяц, сутки. Соотношения между ними. Круг. Окружность.</w:t>
      </w:r>
    </w:p>
    <w:p w:rsidR="00FC7E76" w:rsidRDefault="00FC7E76">
      <w:pPr>
        <w:spacing w:line="41" w:lineRule="exact"/>
        <w:rPr>
          <w:sz w:val="20"/>
          <w:szCs w:val="20"/>
        </w:rPr>
      </w:pPr>
    </w:p>
    <w:p w:rsidR="00FC7E76" w:rsidRDefault="00A07CD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Центр, радиус, диаметр окружности (круга)</w:t>
      </w:r>
      <w:proofErr w:type="gramStart"/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>П</w:t>
      </w:r>
      <w:proofErr w:type="gramEnd"/>
      <w:r>
        <w:rPr>
          <w:rFonts w:eastAsia="Times New Roman"/>
          <w:i/>
          <w:iCs/>
          <w:sz w:val="24"/>
          <w:szCs w:val="24"/>
        </w:rPr>
        <w:t>рактическая работа</w:t>
      </w:r>
      <w:r>
        <w:rPr>
          <w:rFonts w:eastAsia="Times New Roman"/>
          <w:sz w:val="24"/>
          <w:szCs w:val="24"/>
        </w:rPr>
        <w:t>: Круг, окружность; построение окружности с помощью циркуля.</w:t>
      </w:r>
    </w:p>
    <w:p w:rsidR="00FC7E76" w:rsidRDefault="00FC7E76">
      <w:pPr>
        <w:spacing w:line="53" w:lineRule="exact"/>
        <w:rPr>
          <w:sz w:val="20"/>
          <w:szCs w:val="20"/>
        </w:rPr>
      </w:pPr>
    </w:p>
    <w:p w:rsidR="00FC7E76" w:rsidRDefault="00A07CDD">
      <w:pPr>
        <w:spacing w:line="279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Числа от 1 до 100. </w:t>
      </w:r>
      <w:proofErr w:type="spellStart"/>
      <w:r>
        <w:rPr>
          <w:rFonts w:eastAsia="Times New Roman"/>
          <w:b/>
          <w:bCs/>
          <w:sz w:val="24"/>
          <w:szCs w:val="24"/>
        </w:rPr>
        <w:t>Внетабличное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умножение и деление (35часов)</w:t>
      </w:r>
      <w:proofErr w:type="gramStart"/>
      <w:r>
        <w:rPr>
          <w:rFonts w:eastAsia="Times New Roman"/>
          <w:b/>
          <w:b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У</w:t>
      </w:r>
      <w:proofErr w:type="gramEnd"/>
      <w:r>
        <w:rPr>
          <w:rFonts w:eastAsia="Times New Roman"/>
          <w:sz w:val="24"/>
          <w:szCs w:val="24"/>
        </w:rPr>
        <w:t>множение суммы на число.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Деление суммы на число.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Устные приемы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внетабличного</w:t>
      </w:r>
      <w:proofErr w:type="spellEnd"/>
      <w:r>
        <w:rPr>
          <w:rFonts w:eastAsia="Times New Roman"/>
          <w:sz w:val="24"/>
          <w:szCs w:val="24"/>
        </w:rPr>
        <w:t xml:space="preserve"> умножения и деления. Деление с остатком. Проверка умножения и деления. Проверка деления с остатком. Выражения с двумя переменными </w:t>
      </w:r>
      <w:proofErr w:type="gramStart"/>
      <w:r>
        <w:rPr>
          <w:rFonts w:eastAsia="Times New Roman"/>
          <w:sz w:val="24"/>
          <w:szCs w:val="24"/>
        </w:rPr>
        <w:t>вида</w:t>
      </w:r>
      <w:proofErr w:type="gramEnd"/>
      <w:r>
        <w:rPr>
          <w:rFonts w:eastAsia="Times New Roman"/>
          <w:sz w:val="24"/>
          <w:szCs w:val="24"/>
        </w:rPr>
        <w:t xml:space="preserve"> а + b, а – b, а ∙ b, c </w:t>
      </w:r>
      <w:r>
        <w:rPr>
          <w:rFonts w:ascii="Arial" w:eastAsia="Arial" w:hAnsi="Arial" w:cs="Arial"/>
          <w:sz w:val="24"/>
          <w:szCs w:val="24"/>
        </w:rPr>
        <w:t>׃</w:t>
      </w:r>
      <w:r>
        <w:rPr>
          <w:rFonts w:eastAsia="Times New Roman"/>
          <w:sz w:val="24"/>
          <w:szCs w:val="24"/>
        </w:rPr>
        <w:t xml:space="preserve"> d; нахождение их значений при заданных числовых значениях входящих в них букв. Уравнения вида х – 6 = 72, х</w:t>
      </w:r>
    </w:p>
    <w:p w:rsidR="00FC7E76" w:rsidRDefault="00A07CDD">
      <w:pPr>
        <w:numPr>
          <w:ilvl w:val="0"/>
          <w:numId w:val="11"/>
        </w:numPr>
        <w:tabs>
          <w:tab w:val="left" w:pos="140"/>
        </w:tabs>
        <w:spacing w:line="236" w:lineRule="auto"/>
        <w:ind w:left="140" w:hanging="1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 = 12, 64</w:t>
      </w:r>
      <w:proofErr w:type="gramStart"/>
      <w:r>
        <w:rPr>
          <w:rFonts w:eastAsia="Times New Roman"/>
          <w:sz w:val="24"/>
          <w:szCs w:val="24"/>
        </w:rPr>
        <w:t xml:space="preserve"> :</w:t>
      </w:r>
      <w:proofErr w:type="gramEnd"/>
      <w:r>
        <w:rPr>
          <w:rFonts w:eastAsia="Times New Roman"/>
          <w:sz w:val="24"/>
          <w:szCs w:val="24"/>
        </w:rPr>
        <w:t xml:space="preserve"> х = 16 и их решение на основе знания взаимосвязей между результатами и компонентами действий.</w:t>
      </w:r>
    </w:p>
    <w:p w:rsidR="00FC7E76" w:rsidRDefault="00FC7E76">
      <w:pPr>
        <w:spacing w:line="54" w:lineRule="exact"/>
        <w:rPr>
          <w:sz w:val="20"/>
          <w:szCs w:val="20"/>
        </w:rPr>
      </w:pPr>
    </w:p>
    <w:p w:rsidR="00FC7E76" w:rsidRDefault="00A07CDD">
      <w:pPr>
        <w:spacing w:line="266" w:lineRule="auto"/>
        <w:ind w:right="2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Числа от 1 до 1000. Нумерация (19 часов)</w:t>
      </w:r>
      <w:proofErr w:type="gramStart"/>
      <w:r>
        <w:rPr>
          <w:rFonts w:eastAsia="Times New Roman"/>
          <w:sz w:val="24"/>
          <w:szCs w:val="24"/>
        </w:rPr>
        <w:t>.О</w:t>
      </w:r>
      <w:proofErr w:type="gramEnd"/>
      <w:r>
        <w:rPr>
          <w:rFonts w:eastAsia="Times New Roman"/>
          <w:sz w:val="24"/>
          <w:szCs w:val="24"/>
        </w:rPr>
        <w:t>бразование и названия трехзначных чисел.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Порядок следования чисел при счете.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Запись и чтение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трехзначных чисел. Представление трехзначного числа в виде суммы разрядных слагаемых. Сравнение чисел. Увеличение и уменьшение числа в 10,</w:t>
      </w:r>
    </w:p>
    <w:p w:rsidR="00FC7E76" w:rsidRDefault="00FC7E76">
      <w:pPr>
        <w:spacing w:line="24" w:lineRule="exact"/>
        <w:rPr>
          <w:sz w:val="20"/>
          <w:szCs w:val="20"/>
        </w:rPr>
      </w:pPr>
    </w:p>
    <w:p w:rsidR="00FC7E76" w:rsidRDefault="00A07CDD">
      <w:pPr>
        <w:numPr>
          <w:ilvl w:val="0"/>
          <w:numId w:val="12"/>
        </w:numPr>
        <w:tabs>
          <w:tab w:val="left" w:pos="420"/>
        </w:tabs>
        <w:spacing w:line="264" w:lineRule="auto"/>
        <w:ind w:right="8320" w:firstLine="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раз. Единицы массы: грамм, килограмм. Соотношение между ними. </w:t>
      </w:r>
      <w:r>
        <w:rPr>
          <w:rFonts w:eastAsia="Times New Roman"/>
          <w:i/>
          <w:iCs/>
          <w:sz w:val="24"/>
          <w:szCs w:val="24"/>
        </w:rPr>
        <w:t>Практическая работа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Единицы массы;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взвешивание предметов.</w:t>
      </w:r>
    </w:p>
    <w:p w:rsidR="00FC7E76" w:rsidRDefault="00FC7E76">
      <w:pPr>
        <w:spacing w:line="26" w:lineRule="exact"/>
        <w:rPr>
          <w:rFonts w:eastAsia="Times New Roman"/>
          <w:sz w:val="24"/>
          <w:szCs w:val="24"/>
        </w:rPr>
      </w:pPr>
    </w:p>
    <w:p w:rsidR="00FC7E76" w:rsidRDefault="00A07CDD">
      <w:pPr>
        <w:spacing w:line="271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Числа от 1 до 1000. Сложение и вычитание(18 часов)</w:t>
      </w:r>
      <w:proofErr w:type="gramStart"/>
      <w:r>
        <w:rPr>
          <w:rFonts w:eastAsia="Times New Roman"/>
          <w:sz w:val="24"/>
          <w:szCs w:val="24"/>
        </w:rPr>
        <w:t>.У</w:t>
      </w:r>
      <w:proofErr w:type="gramEnd"/>
      <w:r>
        <w:rPr>
          <w:rFonts w:eastAsia="Times New Roman"/>
          <w:sz w:val="24"/>
          <w:szCs w:val="24"/>
        </w:rPr>
        <w:t>стные приемы сложения и вычитания,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сводимых к действиям в пределах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100.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Письменные приемы сложения и вычитания. </w:t>
      </w:r>
      <w:r>
        <w:rPr>
          <w:rFonts w:eastAsia="Times New Roman"/>
          <w:b/>
          <w:bCs/>
          <w:sz w:val="24"/>
          <w:szCs w:val="24"/>
        </w:rPr>
        <w:t>Геометрические фигуры.</w:t>
      </w:r>
      <w:r>
        <w:rPr>
          <w:rFonts w:eastAsia="Times New Roman"/>
          <w:sz w:val="24"/>
          <w:szCs w:val="24"/>
        </w:rPr>
        <w:t xml:space="preserve"> Виды треугольников: разносторонние, равнобедренные (равносторонние); прямоугольные, остроугольные, тупоугольные. Решение задач в 1 – 3 действия на сложение, вычитание в течение года.</w:t>
      </w:r>
    </w:p>
    <w:p w:rsidR="00FC7E76" w:rsidRDefault="00FC7E76">
      <w:pPr>
        <w:spacing w:line="6" w:lineRule="exact"/>
        <w:rPr>
          <w:rFonts w:eastAsia="Times New Roman"/>
          <w:sz w:val="24"/>
          <w:szCs w:val="24"/>
        </w:rPr>
      </w:pPr>
    </w:p>
    <w:p w:rsidR="00FC7E76" w:rsidRDefault="00A07CDD">
      <w:pPr>
        <w:ind w:left="7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Числа от 1 до 1000. Умножение и деление (7 часов)</w:t>
      </w:r>
      <w:proofErr w:type="gramStart"/>
      <w:r>
        <w:rPr>
          <w:rFonts w:eastAsia="Times New Roman"/>
          <w:sz w:val="24"/>
          <w:szCs w:val="24"/>
        </w:rPr>
        <w:t>.У</w:t>
      </w:r>
      <w:proofErr w:type="gramEnd"/>
      <w:r>
        <w:rPr>
          <w:rFonts w:eastAsia="Times New Roman"/>
          <w:sz w:val="24"/>
          <w:szCs w:val="24"/>
        </w:rPr>
        <w:t>стные приемы умножения и деления чисел в случаях,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сводимых к действиям в пределах</w:t>
      </w:r>
    </w:p>
    <w:p w:rsidR="00FC7E76" w:rsidRDefault="00FC7E76">
      <w:pPr>
        <w:spacing w:line="53" w:lineRule="exact"/>
        <w:rPr>
          <w:rFonts w:eastAsia="Times New Roman"/>
          <w:sz w:val="24"/>
          <w:szCs w:val="24"/>
        </w:rPr>
      </w:pPr>
    </w:p>
    <w:p w:rsidR="00FC7E76" w:rsidRDefault="00A07CDD">
      <w:pPr>
        <w:numPr>
          <w:ilvl w:val="0"/>
          <w:numId w:val="13"/>
        </w:numPr>
        <w:tabs>
          <w:tab w:val="left" w:pos="492"/>
        </w:tabs>
        <w:spacing w:line="264" w:lineRule="auto"/>
        <w:ind w:left="720" w:right="2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Письменные приемы умножения и деления на однозначное число. </w:t>
      </w:r>
      <w:r>
        <w:rPr>
          <w:rFonts w:eastAsia="Times New Roman"/>
          <w:b/>
          <w:bCs/>
          <w:sz w:val="24"/>
          <w:szCs w:val="24"/>
        </w:rPr>
        <w:t>Решение задач</w:t>
      </w:r>
      <w:r>
        <w:rPr>
          <w:rFonts w:eastAsia="Times New Roman"/>
          <w:sz w:val="24"/>
          <w:szCs w:val="24"/>
        </w:rPr>
        <w:t xml:space="preserve"> в 1 – 3 действия на умножение и деление в течение года. </w:t>
      </w:r>
      <w:r>
        <w:rPr>
          <w:rFonts w:eastAsia="Times New Roman"/>
          <w:b/>
          <w:bCs/>
          <w:sz w:val="24"/>
          <w:szCs w:val="24"/>
        </w:rPr>
        <w:t>Итоговое повторение (13 часов)</w:t>
      </w:r>
      <w:proofErr w:type="gramStart"/>
      <w:r>
        <w:rPr>
          <w:rFonts w:eastAsia="Times New Roman"/>
          <w:sz w:val="24"/>
          <w:szCs w:val="24"/>
        </w:rPr>
        <w:t>.Ч</w:t>
      </w:r>
      <w:proofErr w:type="gramEnd"/>
      <w:r>
        <w:rPr>
          <w:rFonts w:eastAsia="Times New Roman"/>
          <w:sz w:val="24"/>
          <w:szCs w:val="24"/>
        </w:rPr>
        <w:t>исла от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1000.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Нумерация чисел.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Сложение,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вычитание,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умножение,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деление в пределах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1000: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устные</w:t>
      </w:r>
      <w:proofErr w:type="gramEnd"/>
      <w:r>
        <w:rPr>
          <w:rFonts w:eastAsia="Times New Roman"/>
          <w:sz w:val="24"/>
          <w:szCs w:val="24"/>
        </w:rPr>
        <w:t xml:space="preserve"> и</w:t>
      </w:r>
    </w:p>
    <w:p w:rsidR="00FC7E76" w:rsidRDefault="00FC7E76">
      <w:pPr>
        <w:spacing w:line="16" w:lineRule="exact"/>
        <w:rPr>
          <w:rFonts w:eastAsia="Times New Roman"/>
          <w:sz w:val="24"/>
          <w:szCs w:val="24"/>
        </w:rPr>
      </w:pPr>
    </w:p>
    <w:p w:rsidR="00FC7E76" w:rsidRDefault="00A07CDD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письменные приемы. Порядок выполнения действий. Решение уравнений. Решение задач изученных видов.</w:t>
      </w:r>
    </w:p>
    <w:p w:rsidR="00FC7E76" w:rsidRDefault="00FC7E76">
      <w:pPr>
        <w:spacing w:line="53" w:lineRule="exact"/>
        <w:rPr>
          <w:rFonts w:eastAsia="Times New Roman"/>
          <w:sz w:val="24"/>
          <w:szCs w:val="24"/>
        </w:rPr>
      </w:pPr>
    </w:p>
    <w:p w:rsidR="00FC7E76" w:rsidRDefault="00A07CDD">
      <w:pPr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Работа с данными </w:t>
      </w:r>
      <w:r>
        <w:rPr>
          <w:rFonts w:eastAsia="Times New Roman"/>
          <w:sz w:val="24"/>
          <w:szCs w:val="24"/>
        </w:rPr>
        <w:t>(изучается на основе содержания всех разделов математики).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Сбор и представление информации,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связанной со счетом,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измерением величин; фиксирование результатов сбора. Таблица: чтение и заполнение таблицы.</w:t>
      </w:r>
    </w:p>
    <w:p w:rsidR="00FC7E76" w:rsidRDefault="00A07CDD">
      <w:pPr>
        <w:ind w:left="5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Календарно-тематическое планирование</w:t>
      </w:r>
    </w:p>
    <w:p w:rsidR="00FC7E76" w:rsidRDefault="00FC7E76">
      <w:pPr>
        <w:spacing w:line="7" w:lineRule="exact"/>
        <w:rPr>
          <w:sz w:val="20"/>
          <w:szCs w:val="20"/>
        </w:rPr>
      </w:pPr>
    </w:p>
    <w:p w:rsidR="00FC7E76" w:rsidRPr="00696890" w:rsidRDefault="00A07CDD">
      <w:pPr>
        <w:ind w:left="58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УМК: </w:t>
      </w:r>
      <w:r>
        <w:rPr>
          <w:rFonts w:eastAsia="Times New Roman"/>
          <w:sz w:val="23"/>
          <w:szCs w:val="23"/>
        </w:rPr>
        <w:t>Математика. 3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класс.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 xml:space="preserve">Учебник </w:t>
      </w:r>
      <w:proofErr w:type="gramStart"/>
      <w:r>
        <w:rPr>
          <w:rFonts w:eastAsia="Times New Roman"/>
          <w:sz w:val="23"/>
          <w:szCs w:val="23"/>
        </w:rPr>
        <w:t>для</w:t>
      </w:r>
      <w:proofErr w:type="gramEnd"/>
      <w:r>
        <w:rPr>
          <w:rFonts w:eastAsia="Times New Roman"/>
          <w:sz w:val="23"/>
          <w:szCs w:val="23"/>
        </w:rPr>
        <w:t xml:space="preserve"> </w:t>
      </w:r>
      <w:proofErr w:type="gramStart"/>
      <w:r>
        <w:rPr>
          <w:rFonts w:eastAsia="Times New Roman"/>
          <w:sz w:val="23"/>
          <w:szCs w:val="23"/>
        </w:rPr>
        <w:t>образовательных</w:t>
      </w:r>
      <w:proofErr w:type="gramEnd"/>
      <w:r>
        <w:rPr>
          <w:rFonts w:eastAsia="Times New Roman"/>
          <w:sz w:val="23"/>
          <w:szCs w:val="23"/>
        </w:rPr>
        <w:t xml:space="preserve"> организации в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2-х частях/</w:t>
      </w:r>
      <w:r>
        <w:rPr>
          <w:rFonts w:eastAsia="Times New Roman"/>
          <w:b/>
          <w:bCs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М.И.Моро</w:t>
      </w:r>
      <w:proofErr w:type="spellEnd"/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М.АБантова</w:t>
      </w:r>
      <w:proofErr w:type="spellEnd"/>
      <w:r>
        <w:rPr>
          <w:rFonts w:eastAsia="Times New Roman"/>
          <w:sz w:val="23"/>
          <w:szCs w:val="23"/>
        </w:rPr>
        <w:t>.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М.: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Просвещение, 2013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г.</w:t>
      </w:r>
    </w:p>
    <w:p w:rsidR="005345F0" w:rsidRPr="00696890" w:rsidRDefault="005345F0">
      <w:pPr>
        <w:ind w:left="580"/>
        <w:rPr>
          <w:sz w:val="20"/>
          <w:szCs w:val="20"/>
        </w:rPr>
      </w:pPr>
    </w:p>
    <w:tbl>
      <w:tblPr>
        <w:tblW w:w="15735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710"/>
        <w:gridCol w:w="10348"/>
        <w:gridCol w:w="992"/>
        <w:gridCol w:w="850"/>
        <w:gridCol w:w="1134"/>
        <w:gridCol w:w="1701"/>
      </w:tblGrid>
      <w:tr w:rsidR="00755883" w:rsidRPr="00196373" w:rsidTr="00094FDD">
        <w:trPr>
          <w:trHeight w:val="276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>№</w:t>
            </w:r>
          </w:p>
          <w:p w:rsidR="00755883" w:rsidRPr="00196373" w:rsidRDefault="00755883" w:rsidP="005345F0">
            <w:pPr>
              <w:widowControl w:val="0"/>
              <w:suppressAutoHyphens/>
              <w:autoSpaceDE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proofErr w:type="gramStart"/>
            <w:r w:rsidRPr="00196373">
              <w:rPr>
                <w:rFonts w:eastAsia="Times New Roman"/>
                <w:b/>
                <w:lang w:eastAsia="ar-SA"/>
              </w:rPr>
              <w:t>п</w:t>
            </w:r>
            <w:proofErr w:type="gramEnd"/>
            <w:r w:rsidRPr="00196373">
              <w:rPr>
                <w:rFonts w:eastAsia="Times New Roman"/>
                <w:b/>
                <w:lang w:val="en-US" w:eastAsia="ar-SA"/>
              </w:rPr>
              <w:t>/</w:t>
            </w:r>
            <w:r w:rsidRPr="00196373">
              <w:rPr>
                <w:rFonts w:eastAsia="Times New Roman"/>
                <w:b/>
                <w:lang w:eastAsia="ar-SA"/>
              </w:rPr>
              <w:t>п</w:t>
            </w:r>
          </w:p>
        </w:tc>
        <w:tc>
          <w:tcPr>
            <w:tcW w:w="10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>Тема урока</w:t>
            </w:r>
          </w:p>
          <w:p w:rsidR="00755883" w:rsidRPr="00196373" w:rsidRDefault="00755883" w:rsidP="005345F0">
            <w:pPr>
              <w:widowControl w:val="0"/>
              <w:suppressAutoHyphens/>
              <w:autoSpaceDE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>Кол-во уроков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 xml:space="preserve">Дата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 xml:space="preserve">Примечание </w:t>
            </w:r>
          </w:p>
        </w:tc>
      </w:tr>
      <w:tr w:rsidR="00755883" w:rsidRPr="00196373" w:rsidTr="00094FDD">
        <w:trPr>
          <w:trHeight w:val="276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10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="Times New Roman"/>
                <w:b/>
                <w:lang w:eastAsia="ar-SA"/>
              </w:rPr>
              <w:t>факт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5883" w:rsidRPr="00196373" w:rsidRDefault="00755883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b/>
                <w:lang w:eastAsia="ar-SA"/>
              </w:rPr>
            </w:pPr>
          </w:p>
        </w:tc>
      </w:tr>
      <w:tr w:rsidR="00351A05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1A05" w:rsidRPr="00196373" w:rsidRDefault="00351A05" w:rsidP="005345F0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1A05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="Times New Roman"/>
                <w:lang w:eastAsia="ar-SA"/>
              </w:rPr>
            </w:pPr>
            <w:r w:rsidRPr="00473EFC">
              <w:rPr>
                <w:rFonts w:eastAsia="Times New Roman"/>
                <w:lang w:eastAsia="ar-SA"/>
              </w:rPr>
              <w:t>Повторение. Нумерация чисел. Устные и письменные приёмы сложения и вычитания.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05" w:rsidRPr="00196373" w:rsidRDefault="00351A05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05" w:rsidRPr="00196373" w:rsidRDefault="00473EFC" w:rsidP="00803423">
            <w:pPr>
              <w:rPr>
                <w:lang w:val="tt-RU"/>
              </w:rPr>
            </w:pPr>
            <w:r>
              <w:rPr>
                <w:lang w:val="tt-RU"/>
              </w:rPr>
              <w:t>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05" w:rsidRPr="00196373" w:rsidRDefault="00351A05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05" w:rsidRPr="00196373" w:rsidRDefault="00351A05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Повторение. Нумерация чисел. Устные и письменные приёмы сложения и вычитания.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473EFC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803423">
            <w:pPr>
              <w:rPr>
                <w:lang w:val="tt-RU"/>
              </w:rPr>
            </w:pPr>
            <w:r w:rsidRPr="00196373">
              <w:rPr>
                <w:lang w:val="tt-RU"/>
              </w:rPr>
              <w:t>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Повторение. Нумерация чисел. Устные и письменные приёмы сложения и вычитания.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803423">
            <w:pPr>
              <w:rPr>
                <w:lang w:val="tt-RU"/>
              </w:rPr>
            </w:pPr>
            <w:r w:rsidRPr="00196373">
              <w:rPr>
                <w:lang w:val="tt-RU"/>
              </w:rPr>
              <w:t>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Выражения с переменной.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803423">
            <w:pPr>
              <w:rPr>
                <w:lang w:val="tt-RU"/>
              </w:rPr>
            </w:pPr>
            <w:r>
              <w:rPr>
                <w:lang w:val="tt-RU"/>
              </w:rPr>
              <w:t>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уравнений.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уравнений.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уравнений. Обозначение геометрических фигур буквами.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Странички для </w:t>
            </w:r>
            <w:proofErr w:type="gramStart"/>
            <w:r w:rsidRPr="00196373">
              <w:rPr>
                <w:rFonts w:eastAsiaTheme="minorHAnsi"/>
                <w:lang w:eastAsia="en-US"/>
              </w:rPr>
              <w:t>любознательных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№1 по теме «Повторение: сложение и вычитание».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1</w:t>
            </w:r>
            <w:r w:rsidRPr="00196373">
              <w:rPr>
                <w:rFonts w:eastAsia="Times New Roman"/>
                <w:lang w:eastAsia="ar-SA"/>
              </w:rPr>
              <w:t>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1</w:t>
            </w:r>
            <w:r w:rsidRPr="00196373"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Связь умножения и сложения.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</w:t>
            </w:r>
            <w:r w:rsidRPr="00196373">
              <w:rPr>
                <w:rFonts w:eastAsia="Times New Roman"/>
                <w:lang w:val="en-US" w:eastAsia="ar-SA"/>
              </w:rPr>
              <w:t>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Связь между компонентами и результатом умножения. Чётные и нечётные числа.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Таблица умножения и деления с числом 3.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31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14</w:t>
            </w:r>
          </w:p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lastRenderedPageBreak/>
              <w:t>Решение задач с величинами «цена», «количество», «стоимость».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lastRenderedPageBreak/>
              <w:t>1</w:t>
            </w:r>
            <w:r w:rsidRPr="00196373">
              <w:rPr>
                <w:rFonts w:eastAsia="Times New Roman"/>
                <w:lang w:eastAsia="ar-SA"/>
              </w:rPr>
              <w:t>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Решение задач с понятиями «масса» и «количество».</w:t>
            </w:r>
          </w:p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4C0E41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4C0E41">
              <w:rPr>
                <w:rFonts w:eastAsiaTheme="minorHAnsi"/>
                <w:lang w:eastAsia="en-US"/>
              </w:rPr>
              <w:t>Порядок выполнения действий.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Порядок выполнения действий.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Порядок выполнения действий.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30.09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Странички для </w:t>
            </w:r>
            <w:proofErr w:type="gramStart"/>
            <w:r w:rsidRPr="00196373">
              <w:rPr>
                <w:rFonts w:eastAsiaTheme="minorHAnsi"/>
                <w:lang w:eastAsia="en-US"/>
              </w:rPr>
              <w:t>любознательных</w:t>
            </w:r>
            <w:proofErr w:type="gramEnd"/>
            <w:r w:rsidRPr="00196373">
              <w:rPr>
                <w:rFonts w:eastAsiaTheme="minorHAnsi"/>
                <w:lang w:eastAsia="en-US"/>
              </w:rPr>
              <w:t>. Что узнали. Чему научились.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2</w:t>
            </w:r>
            <w:r w:rsidRPr="00196373">
              <w:rPr>
                <w:rFonts w:eastAsia="Times New Roman"/>
                <w:lang w:eastAsia="ar-SA"/>
              </w:rPr>
              <w:t>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AF7BE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b/>
                <w:lang w:eastAsia="ar-SA"/>
              </w:rPr>
            </w:pPr>
            <w:r w:rsidRPr="00AF7BE3">
              <w:rPr>
                <w:rFonts w:eastAsiaTheme="minorHAnsi"/>
                <w:lang w:eastAsia="en-US"/>
              </w:rPr>
              <w:t>Контрольная работа №2 по теме «Умножение и деление на 2 и 3».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2</w:t>
            </w:r>
            <w:r w:rsidRPr="00196373"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 Таблица умножения и деления с числом 4.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2</w:t>
            </w:r>
            <w:r w:rsidRPr="00196373"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val="en-US" w:eastAsia="ar-SA"/>
              </w:rPr>
              <w:t>2</w:t>
            </w:r>
            <w:r w:rsidRPr="00196373">
              <w:rPr>
                <w:rFonts w:eastAsia="Times New Roman"/>
                <w:lang w:eastAsia="ar-SA"/>
              </w:rPr>
              <w:t>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Задачи на увеличение числа в несколько раз.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24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543206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543206">
              <w:rPr>
                <w:rFonts w:eastAsiaTheme="minorHAnsi"/>
                <w:lang w:eastAsia="en-US"/>
              </w:rPr>
              <w:t>Задачи на увеличение числа в несколько раз.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25</w:t>
            </w:r>
          </w:p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Задачи на уменьшение числа в несколько раз.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26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 xml:space="preserve">Решение задач. </w:t>
            </w:r>
          </w:p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27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Таблица умножения и деления с числом 5.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28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Задачи на кратное сравнение.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29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Задачи на кратное сравнение.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30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задач.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31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Таблица умножения и деления с числом 6.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32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задач.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33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задач.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34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Итоговая контрольная работа №3 за </w:t>
            </w:r>
            <w:r w:rsidRPr="00196373">
              <w:rPr>
                <w:rFonts w:eastAsiaTheme="minorHAnsi"/>
                <w:lang w:val="en-US" w:eastAsia="en-US"/>
              </w:rPr>
              <w:t>I</w:t>
            </w:r>
            <w:r w:rsidRPr="00196373">
              <w:rPr>
                <w:rFonts w:eastAsiaTheme="minorHAnsi"/>
                <w:lang w:eastAsia="en-US"/>
              </w:rPr>
              <w:t xml:space="preserve"> четверть.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35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36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543206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543206">
              <w:rPr>
                <w:rFonts w:eastAsiaTheme="minorHAnsi"/>
                <w:color w:val="FF0000"/>
                <w:lang w:eastAsia="en-US"/>
              </w:rPr>
              <w:t xml:space="preserve">Закрепление </w:t>
            </w:r>
            <w:proofErr w:type="gramStart"/>
            <w:r w:rsidRPr="00543206">
              <w:rPr>
                <w:rFonts w:eastAsiaTheme="minorHAnsi"/>
                <w:color w:val="FF0000"/>
                <w:lang w:eastAsia="en-US"/>
              </w:rPr>
              <w:t>изученного</w:t>
            </w:r>
            <w:proofErr w:type="gramEnd"/>
            <w:r w:rsidRPr="00543206">
              <w:rPr>
                <w:rFonts w:eastAsiaTheme="minorHAnsi"/>
                <w:color w:val="FF0000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30.10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37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Таблица умножения и деления с числом 7.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38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Странички для </w:t>
            </w:r>
            <w:proofErr w:type="gramStart"/>
            <w:r w:rsidRPr="00196373">
              <w:rPr>
                <w:rFonts w:eastAsiaTheme="minorHAnsi"/>
                <w:lang w:eastAsia="en-US"/>
              </w:rPr>
              <w:t>любознательных</w:t>
            </w:r>
            <w:proofErr w:type="gramEnd"/>
            <w:r w:rsidRPr="00196373">
              <w:rPr>
                <w:rFonts w:eastAsiaTheme="minorHAnsi"/>
                <w:lang w:eastAsia="en-US"/>
              </w:rPr>
              <w:t>. Наши проекты.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11.11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39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Что узнали. Чему научились.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40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Площадь. Сравнение площадей фигур.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41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Площадь. Сравнение площадей фигур.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42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Квадратный сантиметр.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43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Площадь прямоугольника.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44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Таблица умножения и деления с числом 8.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45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№4 по теме «Табличное умножение и деление».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24.1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46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Анализ контрольной работы. 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47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задач.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26.11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48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Таблица умножения и деления с числом 9.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49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Квадратный дециметр.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lastRenderedPageBreak/>
              <w:t>50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Таблица умножения. Закрепление. </w:t>
            </w:r>
            <w:r w:rsidRPr="00196373">
              <w:rPr>
                <w:rFonts w:eastAsiaTheme="minorHAnsi"/>
              </w:rPr>
              <w:t>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51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Квадратный метр.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52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B603AF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B603AF">
              <w:rPr>
                <w:rFonts w:eastAsiaTheme="minorHAnsi"/>
                <w:color w:val="FF0000"/>
                <w:lang w:eastAsia="en-US"/>
              </w:rPr>
              <w:t xml:space="preserve">Закрепление </w:t>
            </w:r>
            <w:proofErr w:type="gramStart"/>
            <w:r w:rsidRPr="00B603AF">
              <w:rPr>
                <w:rFonts w:eastAsiaTheme="minorHAnsi"/>
                <w:color w:val="FF0000"/>
                <w:lang w:eastAsia="en-US"/>
              </w:rPr>
              <w:t>изученного</w:t>
            </w:r>
            <w:proofErr w:type="gramEnd"/>
            <w:r w:rsidRPr="00B603AF">
              <w:rPr>
                <w:rFonts w:eastAsiaTheme="minorHAnsi"/>
                <w:color w:val="FF0000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53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Странички для </w:t>
            </w:r>
            <w:proofErr w:type="gramStart"/>
            <w:r w:rsidRPr="00196373">
              <w:rPr>
                <w:rFonts w:eastAsiaTheme="minorHAnsi"/>
                <w:lang w:eastAsia="en-US"/>
              </w:rPr>
              <w:t>любознательных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54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Что узнали. Чему научились.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9.12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55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Умножение на 1.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56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Умножение на 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57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Умножение и деление с числами 1, 0. Деление нуля на число.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58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Итоговая контрольная работа за II четверть.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16.11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59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 Доли.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60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Окружность. Круг.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Диаметр круга.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62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color w:val="FF0000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Единицы времени. Решение задач.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252872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252872">
              <w:rPr>
                <w:rFonts w:eastAsiaTheme="minorHAnsi"/>
                <w:color w:val="FF0000"/>
                <w:lang w:eastAsia="en-US"/>
              </w:rPr>
              <w:t>Умножение и деление круглых чисел.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25.12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Деление вида 80:20.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12.01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Умножение суммы на число.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13.01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Умножение суммы на число.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Умножение двузначного числа </w:t>
            </w:r>
            <w:proofErr w:type="gramStart"/>
            <w:r w:rsidRPr="00196373">
              <w:rPr>
                <w:rFonts w:eastAsiaTheme="minorHAnsi"/>
                <w:lang w:eastAsia="en-US"/>
              </w:rPr>
              <w:t>на</w:t>
            </w:r>
            <w:proofErr w:type="gramEnd"/>
            <w:r w:rsidRPr="00196373">
              <w:rPr>
                <w:rFonts w:eastAsiaTheme="minorHAnsi"/>
                <w:lang w:eastAsia="en-US"/>
              </w:rPr>
              <w:t xml:space="preserve"> однозначное.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15.01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69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Умножение двузначного числа </w:t>
            </w:r>
            <w:proofErr w:type="gramStart"/>
            <w:r w:rsidRPr="00196373">
              <w:rPr>
                <w:rFonts w:eastAsiaTheme="minorHAnsi"/>
                <w:lang w:eastAsia="en-US"/>
              </w:rPr>
              <w:t>на</w:t>
            </w:r>
            <w:proofErr w:type="gramEnd"/>
            <w:r w:rsidRPr="00196373">
              <w:rPr>
                <w:rFonts w:eastAsiaTheme="minorHAnsi"/>
                <w:lang w:eastAsia="en-US"/>
              </w:rPr>
              <w:t xml:space="preserve"> однозначное.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Деление суммы на число.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Деление суммы на число.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22.01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Деление двузначного числа </w:t>
            </w:r>
            <w:proofErr w:type="gramStart"/>
            <w:r w:rsidRPr="00196373">
              <w:rPr>
                <w:rFonts w:eastAsiaTheme="minorHAnsi"/>
                <w:lang w:eastAsia="en-US"/>
              </w:rPr>
              <w:t>на</w:t>
            </w:r>
            <w:proofErr w:type="gramEnd"/>
            <w:r w:rsidRPr="00196373">
              <w:rPr>
                <w:rFonts w:eastAsiaTheme="minorHAnsi"/>
                <w:lang w:eastAsia="en-US"/>
              </w:rPr>
              <w:t xml:space="preserve"> однозначное.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26.01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Делимое. Делитель.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Проверка деления.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28.01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A93DC0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1192D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11192D">
              <w:rPr>
                <w:rFonts w:eastAsiaTheme="minorHAnsi"/>
                <w:color w:val="FF0000"/>
                <w:lang w:eastAsia="en-US"/>
              </w:rPr>
              <w:t>Случаи деления вида 87:29.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1B33F9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77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Проверка умножения.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9A50E3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78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уравнений.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pPr>
              <w:spacing w:line="256" w:lineRule="exact"/>
            </w:pPr>
            <w:r w:rsidRPr="00196373">
              <w:rPr>
                <w:rFonts w:eastAsia="Times New Roman"/>
                <w:w w:val="99"/>
                <w:lang w:val="tt-RU"/>
              </w:rPr>
              <w:t>3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>
            <w:pPr>
              <w:spacing w:line="256" w:lineRule="exac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9A50E3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79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уравнений.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r w:rsidRPr="00196373">
              <w:rPr>
                <w:rFonts w:eastAsia="Times New Roman"/>
                <w:w w:val="99"/>
                <w:lang w:val="tt-RU"/>
              </w:rPr>
              <w:t>4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9A50E3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80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F55C46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shd w:val="clear" w:color="auto" w:fill="FFFFFF"/>
                <w:lang w:val="en-US"/>
              </w:rPr>
            </w:pPr>
            <w:r w:rsidRPr="00F55C46">
              <w:rPr>
                <w:rFonts w:eastAsiaTheme="minorHAnsi"/>
                <w:color w:val="FF0000"/>
                <w:lang w:eastAsia="en-US"/>
              </w:rPr>
              <w:t xml:space="preserve">Закрепление </w:t>
            </w:r>
            <w:proofErr w:type="gramStart"/>
            <w:r w:rsidRPr="00F55C46">
              <w:rPr>
                <w:rFonts w:eastAsiaTheme="minorHAnsi"/>
                <w:color w:val="FF0000"/>
                <w:lang w:eastAsia="en-US"/>
              </w:rPr>
              <w:t>изученного</w:t>
            </w:r>
            <w:proofErr w:type="gramEnd"/>
            <w:r w:rsidRPr="00F55C46">
              <w:rPr>
                <w:rFonts w:eastAsiaTheme="minorHAnsi"/>
                <w:color w:val="FF0000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pPr>
              <w:spacing w:line="256" w:lineRule="exact"/>
            </w:pPr>
            <w:r w:rsidRPr="00196373">
              <w:rPr>
                <w:rFonts w:eastAsia="Times New Roman"/>
                <w:w w:val="99"/>
                <w:lang w:val="tt-RU"/>
              </w:rPr>
              <w:t>5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>
            <w:pPr>
              <w:spacing w:line="256" w:lineRule="exac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9A50E3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81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highlight w:val="red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№6 по теме «Решение уравнений».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r w:rsidRPr="00196373">
              <w:rPr>
                <w:rFonts w:eastAsia="Times New Roman"/>
                <w:w w:val="99"/>
                <w:lang w:val="tt-RU"/>
              </w:rPr>
              <w:t>9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9A50E3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82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b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 Деление с остатком.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pPr>
              <w:spacing w:line="264" w:lineRule="exact"/>
              <w:jc w:val="center"/>
            </w:pPr>
            <w:r w:rsidRPr="00196373">
              <w:rPr>
                <w:rFonts w:eastAsia="Times New Roman"/>
                <w:w w:val="99"/>
                <w:lang w:val="tt-RU"/>
              </w:rPr>
              <w:t>10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>
            <w:pPr>
              <w:spacing w:line="264" w:lineRule="exact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9A50E3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83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Деление с остатком.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pPr>
              <w:spacing w:line="264" w:lineRule="exact"/>
              <w:jc w:val="center"/>
            </w:pPr>
            <w:r w:rsidRPr="00196373">
              <w:rPr>
                <w:rFonts w:eastAsia="Times New Roman"/>
                <w:w w:val="99"/>
              </w:rPr>
              <w:t>1</w:t>
            </w:r>
            <w:r w:rsidRPr="00196373">
              <w:rPr>
                <w:rFonts w:eastAsia="Times New Roman"/>
                <w:w w:val="99"/>
                <w:lang w:val="tt-RU"/>
              </w:rPr>
              <w:t>1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>
            <w:pPr>
              <w:spacing w:line="264" w:lineRule="exact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1B33F9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84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Деление с остатком.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71523A">
            <w:pPr>
              <w:spacing w:line="260" w:lineRule="exact"/>
              <w:jc w:val="center"/>
            </w:pPr>
            <w:r w:rsidRPr="00196373">
              <w:rPr>
                <w:rFonts w:eastAsia="Times New Roman"/>
                <w:w w:val="99"/>
              </w:rPr>
              <w:t>1</w:t>
            </w:r>
            <w:r w:rsidRPr="00196373">
              <w:rPr>
                <w:rFonts w:eastAsia="Times New Roman"/>
                <w:w w:val="99"/>
                <w:lang w:val="tt-RU"/>
              </w:rPr>
              <w:t>2</w:t>
            </w:r>
            <w:r w:rsidRPr="00196373">
              <w:rPr>
                <w:rFonts w:eastAsia="Times New Roman"/>
                <w:w w:val="99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473EFC" w:rsidRPr="00196373" w:rsidRDefault="00473EFC" w:rsidP="00201EA9">
            <w:pPr>
              <w:spacing w:line="260" w:lineRule="exact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85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Решение задач на деление с остатком.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86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Случаи деления, когда делитель больше делимого.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87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Проверка деления с остатком.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88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5A14C2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5A14C2">
              <w:rPr>
                <w:rFonts w:eastAsiaTheme="minorHAnsi"/>
                <w:color w:val="FF0000"/>
                <w:lang w:eastAsia="en-US"/>
              </w:rPr>
              <w:t>Что узнали. Чему научились.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19.02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lastRenderedPageBreak/>
              <w:t>89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Наши проекты.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23.02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№7 по теме «Деление с остатком».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9</w:t>
            </w:r>
            <w:r w:rsidRPr="00196373">
              <w:rPr>
                <w:rFonts w:eastAsia="Times New Roman"/>
                <w:lang w:val="en-US" w:eastAsia="ar-SA"/>
              </w:rPr>
              <w:t>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 Тысяча.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25.02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FD1BCF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FD1BCF">
              <w:rPr>
                <w:rFonts w:eastAsiaTheme="minorHAnsi"/>
                <w:color w:val="FF0000"/>
                <w:lang w:eastAsia="en-US"/>
              </w:rPr>
              <w:t>Образование и названия трёхзначных чисел.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Запись трёхзначных чисел.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Письменная нумерация в пределах 1000.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Увеличение и уменьшение чисел в 10 раз, в 100 раз.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Представление трёхзначных чисел в виде суммы разрядных слагаемых.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5.03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 xml:space="preserve">Итоговая контрольная работа №8 за </w:t>
            </w:r>
            <w:r w:rsidRPr="00196373">
              <w:rPr>
                <w:rFonts w:eastAsiaTheme="minorHAnsi"/>
                <w:lang w:val="en-US" w:eastAsia="en-US"/>
              </w:rPr>
              <w:t>III</w:t>
            </w:r>
            <w:r w:rsidRPr="00196373">
              <w:rPr>
                <w:rFonts w:eastAsiaTheme="minorHAnsi"/>
                <w:lang w:eastAsia="en-US"/>
              </w:rPr>
              <w:t xml:space="preserve"> четверть.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9.03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99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Письменная нумерация в пределах 1000. Приёмы устных вычислений.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Сравнение трёхзначных чисел.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Письменная нумерация в пределах 1000.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Единицы массы. Грамм.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r w:rsidRPr="00196373">
              <w:rPr>
                <w:lang w:val="tt-RU"/>
              </w:rPr>
              <w:t>17.03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18.03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F2479F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color w:val="FF0000"/>
                <w:lang w:eastAsia="ar-SA"/>
              </w:rPr>
            </w:pPr>
            <w:r w:rsidRPr="00F2479F">
              <w:rPr>
                <w:rFonts w:eastAsiaTheme="minorHAnsi"/>
                <w:color w:val="FF0000"/>
                <w:lang w:eastAsia="en-US"/>
              </w:rPr>
              <w:t>Приёмы устных вычислений.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19.03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устных вычислений вида 450+30, 620-200.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устных вычислений вида 470+80, 560-90.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31.03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устных вычислений вида 260+310, 670-140.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shd w:val="clear" w:color="auto" w:fill="FFFFFF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№9 по теме «Нумерация в пределах 1000».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109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shd w:val="clear" w:color="auto" w:fill="FFFFFF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письменных вычислений.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Алгоритм сложения трёхзначных чисел.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Theme="minorHAnsi"/>
                <w:lang w:eastAsia="en-US"/>
              </w:rPr>
              <w:t>Алгоритм вычитания трёхзначных чисел.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Виды треугольников.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Что узнали. Чему научились.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Что узнали. Чему научились.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№10 по теме «Сложение и вычитание».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shd w:val="clear" w:color="auto" w:fill="FFFFFF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119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устных вычислений.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22.04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устных вычислений.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устных вычислений.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Виды треугольников.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письменного умножения в пределах 1000.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30.04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Алгоритм письменного умножения трёхзначного числа на </w:t>
            </w:r>
            <w:proofErr w:type="gramStart"/>
            <w:r w:rsidRPr="00196373">
              <w:rPr>
                <w:rFonts w:eastAsiaTheme="minorHAnsi"/>
                <w:lang w:eastAsia="en-US"/>
              </w:rPr>
              <w:t>однозначное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5.05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val="en-US" w:eastAsia="ar-SA"/>
              </w:rPr>
            </w:pPr>
            <w:r w:rsidRPr="00196373">
              <w:rPr>
                <w:rFonts w:eastAsia="Times New Roman"/>
                <w:lang w:eastAsia="ar-SA"/>
              </w:rPr>
              <w:t>127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Проверка деления.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lastRenderedPageBreak/>
              <w:t>128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Приёмы письменного деления в пределах 1000.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7.05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129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Алгоритм деления трёхзначного числа на </w:t>
            </w:r>
            <w:proofErr w:type="gramStart"/>
            <w:r w:rsidRPr="00196373">
              <w:rPr>
                <w:rFonts w:eastAsiaTheme="minorHAnsi"/>
                <w:lang w:eastAsia="en-US"/>
              </w:rPr>
              <w:t>однозначное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 Знакомство с калькулятором.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 xml:space="preserve">Итоговая контрольная работа №11 за </w:t>
            </w:r>
            <w:r w:rsidRPr="00196373">
              <w:rPr>
                <w:rFonts w:eastAsiaTheme="minorHAnsi"/>
                <w:lang w:val="en-US" w:eastAsia="en-US"/>
              </w:rPr>
              <w:t>IV</w:t>
            </w:r>
            <w:r w:rsidRPr="00196373">
              <w:rPr>
                <w:rFonts w:eastAsiaTheme="minorHAnsi"/>
                <w:lang w:eastAsia="en-US"/>
              </w:rPr>
              <w:t xml:space="preserve"> четверть.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 xml:space="preserve">Закрепление </w:t>
            </w:r>
            <w:proofErr w:type="gramStart"/>
            <w:r w:rsidRPr="00196373">
              <w:rPr>
                <w:rFonts w:eastAsiaTheme="minorHAnsi"/>
                <w:lang w:eastAsia="en-US"/>
              </w:rPr>
              <w:t>изученного</w:t>
            </w:r>
            <w:proofErr w:type="gramEnd"/>
            <w:r w:rsidRPr="00196373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Контрольная работа №12 по теме «Приёмы письменных вычислений».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19.05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Times New Roman"/>
                <w:lang w:eastAsia="ar-SA"/>
              </w:rPr>
            </w:pPr>
            <w:r w:rsidRPr="00196373">
              <w:rPr>
                <w:rFonts w:eastAsiaTheme="minorHAnsi"/>
                <w:lang w:eastAsia="en-US"/>
              </w:rPr>
              <w:t>Анализ контрольной работы. Самостоятельная работа.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  <w:tr w:rsidR="00473EFC" w:rsidRPr="00196373" w:rsidTr="00B37A1E">
        <w:trPr>
          <w:trHeight w:val="1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A352B6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Times New Roman"/>
                <w:lang w:eastAsia="ar-SA"/>
              </w:rPr>
            </w:pPr>
            <w:r w:rsidRPr="00196373">
              <w:rPr>
                <w:rFonts w:eastAsia="Times New Roman"/>
                <w:lang w:eastAsia="ar-SA"/>
              </w:rPr>
              <w:t>136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Обобщающий урок. Игра «По океану математики».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  <w:r w:rsidRPr="0019637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71523A">
            <w:pPr>
              <w:rPr>
                <w:lang w:val="tt-RU"/>
              </w:rPr>
            </w:pPr>
            <w:r w:rsidRPr="00196373">
              <w:rPr>
                <w:lang w:val="tt-RU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201EA9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3EFC" w:rsidRPr="00196373" w:rsidRDefault="00473EFC" w:rsidP="005345F0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Theme="minorHAnsi"/>
                <w:lang w:eastAsia="en-US"/>
              </w:rPr>
            </w:pPr>
          </w:p>
        </w:tc>
      </w:tr>
    </w:tbl>
    <w:p w:rsidR="00FC7E76" w:rsidRPr="00196373" w:rsidRDefault="00A07CDD" w:rsidP="00755883">
      <w:pPr>
        <w:spacing w:line="20" w:lineRule="exact"/>
        <w:rPr>
          <w:sz w:val="20"/>
          <w:szCs w:val="20"/>
          <w:lang w:val="tt-RU"/>
        </w:rPr>
        <w:sectPr w:rsidR="00FC7E76" w:rsidRPr="00196373" w:rsidSect="00473EFC">
          <w:pgSz w:w="16840" w:h="11906" w:orient="landscape"/>
          <w:pgMar w:top="851" w:right="1440" w:bottom="624" w:left="697" w:header="0" w:footer="0" w:gutter="0"/>
          <w:cols w:space="720" w:equalWidth="0">
            <w:col w:w="14701"/>
          </w:cols>
        </w:sect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1AF9C1A2" wp14:editId="7A861EE5">
                <wp:simplePos x="0" y="0"/>
                <wp:positionH relativeFrom="column">
                  <wp:posOffset>8461375</wp:posOffset>
                </wp:positionH>
                <wp:positionV relativeFrom="paragraph">
                  <wp:posOffset>-1687195</wp:posOffset>
                </wp:positionV>
                <wp:extent cx="12065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666.25pt;margin-top:-132.8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FC7E76" w:rsidRPr="00196373" w:rsidRDefault="00FC7E76" w:rsidP="00473EFC">
      <w:pPr>
        <w:tabs>
          <w:tab w:val="left" w:pos="900"/>
        </w:tabs>
        <w:rPr>
          <w:sz w:val="20"/>
          <w:szCs w:val="20"/>
          <w:lang w:val="tt-RU"/>
        </w:rPr>
      </w:pPr>
    </w:p>
    <w:sectPr w:rsidR="00FC7E76" w:rsidRPr="00196373">
      <w:pgSz w:w="16840" w:h="11906" w:orient="landscape"/>
      <w:pgMar w:top="1112" w:right="538" w:bottom="1440" w:left="540" w:header="0" w:footer="0" w:gutter="0"/>
      <w:cols w:space="720" w:equalWidth="0">
        <w:col w:w="15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B98563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99"/>
    <w:multiLevelType w:val="hybridMultilevel"/>
    <w:tmpl w:val="C358C0C0"/>
    <w:lvl w:ilvl="0" w:tplc="18CA7FE6">
      <w:start w:val="1"/>
      <w:numFmt w:val="bullet"/>
      <w:lvlText w:val=":"/>
      <w:lvlJc w:val="left"/>
    </w:lvl>
    <w:lvl w:ilvl="1" w:tplc="06A2C2FE">
      <w:numFmt w:val="decimal"/>
      <w:lvlText w:val=""/>
      <w:lvlJc w:val="left"/>
    </w:lvl>
    <w:lvl w:ilvl="2" w:tplc="1A2A0CB4">
      <w:numFmt w:val="decimal"/>
      <w:lvlText w:val=""/>
      <w:lvlJc w:val="left"/>
    </w:lvl>
    <w:lvl w:ilvl="3" w:tplc="D99CF03C">
      <w:numFmt w:val="decimal"/>
      <w:lvlText w:val=""/>
      <w:lvlJc w:val="left"/>
    </w:lvl>
    <w:lvl w:ilvl="4" w:tplc="B2FABD3A">
      <w:numFmt w:val="decimal"/>
      <w:lvlText w:val=""/>
      <w:lvlJc w:val="left"/>
    </w:lvl>
    <w:lvl w:ilvl="5" w:tplc="DFBA985C">
      <w:numFmt w:val="decimal"/>
      <w:lvlText w:val=""/>
      <w:lvlJc w:val="left"/>
    </w:lvl>
    <w:lvl w:ilvl="6" w:tplc="9BA4743C">
      <w:numFmt w:val="decimal"/>
      <w:lvlText w:val=""/>
      <w:lvlJc w:val="left"/>
    </w:lvl>
    <w:lvl w:ilvl="7" w:tplc="9EBAB1C8">
      <w:numFmt w:val="decimal"/>
      <w:lvlText w:val=""/>
      <w:lvlJc w:val="left"/>
    </w:lvl>
    <w:lvl w:ilvl="8" w:tplc="DD56D92E">
      <w:numFmt w:val="decimal"/>
      <w:lvlText w:val=""/>
      <w:lvlJc w:val="left"/>
    </w:lvl>
  </w:abstractNum>
  <w:abstractNum w:abstractNumId="3">
    <w:nsid w:val="00000124"/>
    <w:multiLevelType w:val="hybridMultilevel"/>
    <w:tmpl w:val="76AE548E"/>
    <w:lvl w:ilvl="0" w:tplc="3A52BFEA">
      <w:start w:val="100"/>
      <w:numFmt w:val="decimal"/>
      <w:lvlText w:val="%1"/>
      <w:lvlJc w:val="left"/>
    </w:lvl>
    <w:lvl w:ilvl="1" w:tplc="F3F0DCE4">
      <w:numFmt w:val="decimal"/>
      <w:lvlText w:val=""/>
      <w:lvlJc w:val="left"/>
    </w:lvl>
    <w:lvl w:ilvl="2" w:tplc="BE626EDA">
      <w:numFmt w:val="decimal"/>
      <w:lvlText w:val=""/>
      <w:lvlJc w:val="left"/>
    </w:lvl>
    <w:lvl w:ilvl="3" w:tplc="37DECE82">
      <w:numFmt w:val="decimal"/>
      <w:lvlText w:val=""/>
      <w:lvlJc w:val="left"/>
    </w:lvl>
    <w:lvl w:ilvl="4" w:tplc="E4621894">
      <w:numFmt w:val="decimal"/>
      <w:lvlText w:val=""/>
      <w:lvlJc w:val="left"/>
    </w:lvl>
    <w:lvl w:ilvl="5" w:tplc="4404BB00">
      <w:numFmt w:val="decimal"/>
      <w:lvlText w:val=""/>
      <w:lvlJc w:val="left"/>
    </w:lvl>
    <w:lvl w:ilvl="6" w:tplc="964C7BA4">
      <w:numFmt w:val="decimal"/>
      <w:lvlText w:val=""/>
      <w:lvlJc w:val="left"/>
    </w:lvl>
    <w:lvl w:ilvl="7" w:tplc="D2549E04">
      <w:numFmt w:val="decimal"/>
      <w:lvlText w:val=""/>
      <w:lvlJc w:val="left"/>
    </w:lvl>
    <w:lvl w:ilvl="8" w:tplc="9708A948">
      <w:numFmt w:val="decimal"/>
      <w:lvlText w:val=""/>
      <w:lvlJc w:val="left"/>
    </w:lvl>
  </w:abstractNum>
  <w:abstractNum w:abstractNumId="4">
    <w:nsid w:val="000001EB"/>
    <w:multiLevelType w:val="hybridMultilevel"/>
    <w:tmpl w:val="67E2B520"/>
    <w:lvl w:ilvl="0" w:tplc="2F08BDBC">
      <w:start w:val="1"/>
      <w:numFmt w:val="bullet"/>
      <w:lvlText w:val=""/>
      <w:lvlJc w:val="left"/>
    </w:lvl>
    <w:lvl w:ilvl="1" w:tplc="47B67D7E">
      <w:numFmt w:val="decimal"/>
      <w:lvlText w:val=""/>
      <w:lvlJc w:val="left"/>
    </w:lvl>
    <w:lvl w:ilvl="2" w:tplc="AD9A78C0">
      <w:numFmt w:val="decimal"/>
      <w:lvlText w:val=""/>
      <w:lvlJc w:val="left"/>
    </w:lvl>
    <w:lvl w:ilvl="3" w:tplc="DF8A59A8">
      <w:numFmt w:val="decimal"/>
      <w:lvlText w:val=""/>
      <w:lvlJc w:val="left"/>
    </w:lvl>
    <w:lvl w:ilvl="4" w:tplc="02A4AAC6">
      <w:numFmt w:val="decimal"/>
      <w:lvlText w:val=""/>
      <w:lvlJc w:val="left"/>
    </w:lvl>
    <w:lvl w:ilvl="5" w:tplc="EA4C2400">
      <w:numFmt w:val="decimal"/>
      <w:lvlText w:val=""/>
      <w:lvlJc w:val="left"/>
    </w:lvl>
    <w:lvl w:ilvl="6" w:tplc="82DC95E6">
      <w:numFmt w:val="decimal"/>
      <w:lvlText w:val=""/>
      <w:lvlJc w:val="left"/>
    </w:lvl>
    <w:lvl w:ilvl="7" w:tplc="19727488">
      <w:numFmt w:val="decimal"/>
      <w:lvlText w:val=""/>
      <w:lvlJc w:val="left"/>
    </w:lvl>
    <w:lvl w:ilvl="8" w:tplc="F1EC94F6">
      <w:numFmt w:val="decimal"/>
      <w:lvlText w:val=""/>
      <w:lvlJc w:val="left"/>
    </w:lvl>
  </w:abstractNum>
  <w:abstractNum w:abstractNumId="5">
    <w:nsid w:val="00000BB3"/>
    <w:multiLevelType w:val="hybridMultilevel"/>
    <w:tmpl w:val="0CA679DC"/>
    <w:lvl w:ilvl="0" w:tplc="50AC3B7E">
      <w:start w:val="1"/>
      <w:numFmt w:val="bullet"/>
      <w:lvlText w:val=""/>
      <w:lvlJc w:val="left"/>
    </w:lvl>
    <w:lvl w:ilvl="1" w:tplc="9F30A298">
      <w:numFmt w:val="decimal"/>
      <w:lvlText w:val=""/>
      <w:lvlJc w:val="left"/>
    </w:lvl>
    <w:lvl w:ilvl="2" w:tplc="2CD665E8">
      <w:numFmt w:val="decimal"/>
      <w:lvlText w:val=""/>
      <w:lvlJc w:val="left"/>
    </w:lvl>
    <w:lvl w:ilvl="3" w:tplc="1316A7A4">
      <w:numFmt w:val="decimal"/>
      <w:lvlText w:val=""/>
      <w:lvlJc w:val="left"/>
    </w:lvl>
    <w:lvl w:ilvl="4" w:tplc="DBC6EBC8">
      <w:numFmt w:val="decimal"/>
      <w:lvlText w:val=""/>
      <w:lvlJc w:val="left"/>
    </w:lvl>
    <w:lvl w:ilvl="5" w:tplc="F6A4B0FE">
      <w:numFmt w:val="decimal"/>
      <w:lvlText w:val=""/>
      <w:lvlJc w:val="left"/>
    </w:lvl>
    <w:lvl w:ilvl="6" w:tplc="AC4A0B7E">
      <w:numFmt w:val="decimal"/>
      <w:lvlText w:val=""/>
      <w:lvlJc w:val="left"/>
    </w:lvl>
    <w:lvl w:ilvl="7" w:tplc="23DE821A">
      <w:numFmt w:val="decimal"/>
      <w:lvlText w:val=""/>
      <w:lvlJc w:val="left"/>
    </w:lvl>
    <w:lvl w:ilvl="8" w:tplc="8D2A23D4">
      <w:numFmt w:val="decimal"/>
      <w:lvlText w:val=""/>
      <w:lvlJc w:val="left"/>
    </w:lvl>
  </w:abstractNum>
  <w:abstractNum w:abstractNumId="6">
    <w:nsid w:val="00000F3E"/>
    <w:multiLevelType w:val="hybridMultilevel"/>
    <w:tmpl w:val="2E1EA892"/>
    <w:lvl w:ilvl="0" w:tplc="51C8E124">
      <w:start w:val="1"/>
      <w:numFmt w:val="bullet"/>
      <w:lvlText w:val=""/>
      <w:lvlJc w:val="left"/>
    </w:lvl>
    <w:lvl w:ilvl="1" w:tplc="E05E3156">
      <w:numFmt w:val="decimal"/>
      <w:lvlText w:val=""/>
      <w:lvlJc w:val="left"/>
    </w:lvl>
    <w:lvl w:ilvl="2" w:tplc="0860CF04">
      <w:numFmt w:val="decimal"/>
      <w:lvlText w:val=""/>
      <w:lvlJc w:val="left"/>
    </w:lvl>
    <w:lvl w:ilvl="3" w:tplc="6F9E7530">
      <w:numFmt w:val="decimal"/>
      <w:lvlText w:val=""/>
      <w:lvlJc w:val="left"/>
    </w:lvl>
    <w:lvl w:ilvl="4" w:tplc="39B41FFE">
      <w:numFmt w:val="decimal"/>
      <w:lvlText w:val=""/>
      <w:lvlJc w:val="left"/>
    </w:lvl>
    <w:lvl w:ilvl="5" w:tplc="A8C04530">
      <w:numFmt w:val="decimal"/>
      <w:lvlText w:val=""/>
      <w:lvlJc w:val="left"/>
    </w:lvl>
    <w:lvl w:ilvl="6" w:tplc="B596ED88">
      <w:numFmt w:val="decimal"/>
      <w:lvlText w:val=""/>
      <w:lvlJc w:val="left"/>
    </w:lvl>
    <w:lvl w:ilvl="7" w:tplc="4210D146">
      <w:numFmt w:val="decimal"/>
      <w:lvlText w:val=""/>
      <w:lvlJc w:val="left"/>
    </w:lvl>
    <w:lvl w:ilvl="8" w:tplc="EDF093B4">
      <w:numFmt w:val="decimal"/>
      <w:lvlText w:val=""/>
      <w:lvlJc w:val="left"/>
    </w:lvl>
  </w:abstractNum>
  <w:abstractNum w:abstractNumId="7">
    <w:nsid w:val="000012DB"/>
    <w:multiLevelType w:val="hybridMultilevel"/>
    <w:tmpl w:val="5F3E3670"/>
    <w:lvl w:ilvl="0" w:tplc="D114A3DC">
      <w:start w:val="1"/>
      <w:numFmt w:val="bullet"/>
      <w:lvlText w:val=""/>
      <w:lvlJc w:val="left"/>
    </w:lvl>
    <w:lvl w:ilvl="1" w:tplc="A73C5BA2">
      <w:numFmt w:val="decimal"/>
      <w:lvlText w:val=""/>
      <w:lvlJc w:val="left"/>
    </w:lvl>
    <w:lvl w:ilvl="2" w:tplc="D866591C">
      <w:numFmt w:val="decimal"/>
      <w:lvlText w:val=""/>
      <w:lvlJc w:val="left"/>
    </w:lvl>
    <w:lvl w:ilvl="3" w:tplc="20A22E18">
      <w:numFmt w:val="decimal"/>
      <w:lvlText w:val=""/>
      <w:lvlJc w:val="left"/>
    </w:lvl>
    <w:lvl w:ilvl="4" w:tplc="AC9EACE4">
      <w:numFmt w:val="decimal"/>
      <w:lvlText w:val=""/>
      <w:lvlJc w:val="left"/>
    </w:lvl>
    <w:lvl w:ilvl="5" w:tplc="221CD34C">
      <w:numFmt w:val="decimal"/>
      <w:lvlText w:val=""/>
      <w:lvlJc w:val="left"/>
    </w:lvl>
    <w:lvl w:ilvl="6" w:tplc="B6F21564">
      <w:numFmt w:val="decimal"/>
      <w:lvlText w:val=""/>
      <w:lvlJc w:val="left"/>
    </w:lvl>
    <w:lvl w:ilvl="7" w:tplc="ECB0D05E">
      <w:numFmt w:val="decimal"/>
      <w:lvlText w:val=""/>
      <w:lvlJc w:val="left"/>
    </w:lvl>
    <w:lvl w:ilvl="8" w:tplc="32CC1486">
      <w:numFmt w:val="decimal"/>
      <w:lvlText w:val=""/>
      <w:lvlJc w:val="left"/>
    </w:lvl>
  </w:abstractNum>
  <w:abstractNum w:abstractNumId="8">
    <w:nsid w:val="0000153C"/>
    <w:multiLevelType w:val="hybridMultilevel"/>
    <w:tmpl w:val="A318629A"/>
    <w:lvl w:ilvl="0" w:tplc="18D05D34">
      <w:start w:val="1"/>
      <w:numFmt w:val="bullet"/>
      <w:lvlText w:val=""/>
      <w:lvlJc w:val="left"/>
    </w:lvl>
    <w:lvl w:ilvl="1" w:tplc="27AC4658">
      <w:numFmt w:val="decimal"/>
      <w:lvlText w:val=""/>
      <w:lvlJc w:val="left"/>
    </w:lvl>
    <w:lvl w:ilvl="2" w:tplc="0E74F5A6">
      <w:numFmt w:val="decimal"/>
      <w:lvlText w:val=""/>
      <w:lvlJc w:val="left"/>
    </w:lvl>
    <w:lvl w:ilvl="3" w:tplc="957C29DC">
      <w:numFmt w:val="decimal"/>
      <w:lvlText w:val=""/>
      <w:lvlJc w:val="left"/>
    </w:lvl>
    <w:lvl w:ilvl="4" w:tplc="5530811C">
      <w:numFmt w:val="decimal"/>
      <w:lvlText w:val=""/>
      <w:lvlJc w:val="left"/>
    </w:lvl>
    <w:lvl w:ilvl="5" w:tplc="7FA4559A">
      <w:numFmt w:val="decimal"/>
      <w:lvlText w:val=""/>
      <w:lvlJc w:val="left"/>
    </w:lvl>
    <w:lvl w:ilvl="6" w:tplc="75326196">
      <w:numFmt w:val="decimal"/>
      <w:lvlText w:val=""/>
      <w:lvlJc w:val="left"/>
    </w:lvl>
    <w:lvl w:ilvl="7" w:tplc="1944A6AE">
      <w:numFmt w:val="decimal"/>
      <w:lvlText w:val=""/>
      <w:lvlJc w:val="left"/>
    </w:lvl>
    <w:lvl w:ilvl="8" w:tplc="07489186">
      <w:numFmt w:val="decimal"/>
      <w:lvlText w:val=""/>
      <w:lvlJc w:val="left"/>
    </w:lvl>
  </w:abstractNum>
  <w:abstractNum w:abstractNumId="9">
    <w:nsid w:val="000026E9"/>
    <w:multiLevelType w:val="hybridMultilevel"/>
    <w:tmpl w:val="388239A0"/>
    <w:lvl w:ilvl="0" w:tplc="0ED2E6D6">
      <w:start w:val="1"/>
      <w:numFmt w:val="bullet"/>
      <w:lvlText w:val=""/>
      <w:lvlJc w:val="left"/>
    </w:lvl>
    <w:lvl w:ilvl="1" w:tplc="53926434">
      <w:numFmt w:val="decimal"/>
      <w:lvlText w:val=""/>
      <w:lvlJc w:val="left"/>
    </w:lvl>
    <w:lvl w:ilvl="2" w:tplc="A6A215EA">
      <w:numFmt w:val="decimal"/>
      <w:lvlText w:val=""/>
      <w:lvlJc w:val="left"/>
    </w:lvl>
    <w:lvl w:ilvl="3" w:tplc="F3A6CAF6">
      <w:numFmt w:val="decimal"/>
      <w:lvlText w:val=""/>
      <w:lvlJc w:val="left"/>
    </w:lvl>
    <w:lvl w:ilvl="4" w:tplc="E6DE6342">
      <w:numFmt w:val="decimal"/>
      <w:lvlText w:val=""/>
      <w:lvlJc w:val="left"/>
    </w:lvl>
    <w:lvl w:ilvl="5" w:tplc="5E28AEE0">
      <w:numFmt w:val="decimal"/>
      <w:lvlText w:val=""/>
      <w:lvlJc w:val="left"/>
    </w:lvl>
    <w:lvl w:ilvl="6" w:tplc="4DDEC224">
      <w:numFmt w:val="decimal"/>
      <w:lvlText w:val=""/>
      <w:lvlJc w:val="left"/>
    </w:lvl>
    <w:lvl w:ilvl="7" w:tplc="6A268B9C">
      <w:numFmt w:val="decimal"/>
      <w:lvlText w:val=""/>
      <w:lvlJc w:val="left"/>
    </w:lvl>
    <w:lvl w:ilvl="8" w:tplc="8370FB96">
      <w:numFmt w:val="decimal"/>
      <w:lvlText w:val=""/>
      <w:lvlJc w:val="left"/>
    </w:lvl>
  </w:abstractNum>
  <w:abstractNum w:abstractNumId="10">
    <w:nsid w:val="00002EA6"/>
    <w:multiLevelType w:val="hybridMultilevel"/>
    <w:tmpl w:val="F5963A66"/>
    <w:lvl w:ilvl="0" w:tplc="BE66D6F0">
      <w:start w:val="1"/>
      <w:numFmt w:val="bullet"/>
      <w:lvlText w:val=""/>
      <w:lvlJc w:val="left"/>
    </w:lvl>
    <w:lvl w:ilvl="1" w:tplc="3AA2A0E6">
      <w:numFmt w:val="decimal"/>
      <w:lvlText w:val=""/>
      <w:lvlJc w:val="left"/>
    </w:lvl>
    <w:lvl w:ilvl="2" w:tplc="2DA0B6B2">
      <w:numFmt w:val="decimal"/>
      <w:lvlText w:val=""/>
      <w:lvlJc w:val="left"/>
    </w:lvl>
    <w:lvl w:ilvl="3" w:tplc="4118886E">
      <w:numFmt w:val="decimal"/>
      <w:lvlText w:val=""/>
      <w:lvlJc w:val="left"/>
    </w:lvl>
    <w:lvl w:ilvl="4" w:tplc="79DC7866">
      <w:numFmt w:val="decimal"/>
      <w:lvlText w:val=""/>
      <w:lvlJc w:val="left"/>
    </w:lvl>
    <w:lvl w:ilvl="5" w:tplc="838654B8">
      <w:numFmt w:val="decimal"/>
      <w:lvlText w:val=""/>
      <w:lvlJc w:val="left"/>
    </w:lvl>
    <w:lvl w:ilvl="6" w:tplc="696CCDC6">
      <w:numFmt w:val="decimal"/>
      <w:lvlText w:val=""/>
      <w:lvlJc w:val="left"/>
    </w:lvl>
    <w:lvl w:ilvl="7" w:tplc="B874CDCE">
      <w:numFmt w:val="decimal"/>
      <w:lvlText w:val=""/>
      <w:lvlJc w:val="left"/>
    </w:lvl>
    <w:lvl w:ilvl="8" w:tplc="E88A9054">
      <w:numFmt w:val="decimal"/>
      <w:lvlText w:val=""/>
      <w:lvlJc w:val="left"/>
    </w:lvl>
  </w:abstractNum>
  <w:abstractNum w:abstractNumId="11">
    <w:nsid w:val="0000305E"/>
    <w:multiLevelType w:val="hybridMultilevel"/>
    <w:tmpl w:val="CC22BE8E"/>
    <w:lvl w:ilvl="0" w:tplc="C22CBA96">
      <w:start w:val="100"/>
      <w:numFmt w:val="decimal"/>
      <w:lvlText w:val="%1."/>
      <w:lvlJc w:val="left"/>
    </w:lvl>
    <w:lvl w:ilvl="1" w:tplc="A4840C9E">
      <w:numFmt w:val="decimal"/>
      <w:lvlText w:val=""/>
      <w:lvlJc w:val="left"/>
    </w:lvl>
    <w:lvl w:ilvl="2" w:tplc="7788240C">
      <w:numFmt w:val="decimal"/>
      <w:lvlText w:val=""/>
      <w:lvlJc w:val="left"/>
    </w:lvl>
    <w:lvl w:ilvl="3" w:tplc="250CBC12">
      <w:numFmt w:val="decimal"/>
      <w:lvlText w:val=""/>
      <w:lvlJc w:val="left"/>
    </w:lvl>
    <w:lvl w:ilvl="4" w:tplc="AB40460C">
      <w:numFmt w:val="decimal"/>
      <w:lvlText w:val=""/>
      <w:lvlJc w:val="left"/>
    </w:lvl>
    <w:lvl w:ilvl="5" w:tplc="86422F48">
      <w:numFmt w:val="decimal"/>
      <w:lvlText w:val=""/>
      <w:lvlJc w:val="left"/>
    </w:lvl>
    <w:lvl w:ilvl="6" w:tplc="2788064C">
      <w:numFmt w:val="decimal"/>
      <w:lvlText w:val=""/>
      <w:lvlJc w:val="left"/>
    </w:lvl>
    <w:lvl w:ilvl="7" w:tplc="E4DC6B2E">
      <w:numFmt w:val="decimal"/>
      <w:lvlText w:val=""/>
      <w:lvlJc w:val="left"/>
    </w:lvl>
    <w:lvl w:ilvl="8" w:tplc="24AE811E">
      <w:numFmt w:val="decimal"/>
      <w:lvlText w:val=""/>
      <w:lvlJc w:val="left"/>
    </w:lvl>
  </w:abstractNum>
  <w:abstractNum w:abstractNumId="12">
    <w:nsid w:val="0000390C"/>
    <w:multiLevelType w:val="hybridMultilevel"/>
    <w:tmpl w:val="689478E0"/>
    <w:lvl w:ilvl="0" w:tplc="CFC0A7C6">
      <w:start w:val="1"/>
      <w:numFmt w:val="bullet"/>
      <w:lvlText w:val=""/>
      <w:lvlJc w:val="left"/>
    </w:lvl>
    <w:lvl w:ilvl="1" w:tplc="F5A8E4E8">
      <w:numFmt w:val="decimal"/>
      <w:lvlText w:val=""/>
      <w:lvlJc w:val="left"/>
    </w:lvl>
    <w:lvl w:ilvl="2" w:tplc="4FC6F4AE">
      <w:numFmt w:val="decimal"/>
      <w:lvlText w:val=""/>
      <w:lvlJc w:val="left"/>
    </w:lvl>
    <w:lvl w:ilvl="3" w:tplc="627487EE">
      <w:numFmt w:val="decimal"/>
      <w:lvlText w:val=""/>
      <w:lvlJc w:val="left"/>
    </w:lvl>
    <w:lvl w:ilvl="4" w:tplc="4A760162">
      <w:numFmt w:val="decimal"/>
      <w:lvlText w:val=""/>
      <w:lvlJc w:val="left"/>
    </w:lvl>
    <w:lvl w:ilvl="5" w:tplc="568CA0C8">
      <w:numFmt w:val="decimal"/>
      <w:lvlText w:val=""/>
      <w:lvlJc w:val="left"/>
    </w:lvl>
    <w:lvl w:ilvl="6" w:tplc="8F1EF79C">
      <w:numFmt w:val="decimal"/>
      <w:lvlText w:val=""/>
      <w:lvlJc w:val="left"/>
    </w:lvl>
    <w:lvl w:ilvl="7" w:tplc="C59A26FE">
      <w:numFmt w:val="decimal"/>
      <w:lvlText w:val=""/>
      <w:lvlJc w:val="left"/>
    </w:lvl>
    <w:lvl w:ilvl="8" w:tplc="2B407B86">
      <w:numFmt w:val="decimal"/>
      <w:lvlText w:val=""/>
      <w:lvlJc w:val="left"/>
    </w:lvl>
  </w:abstractNum>
  <w:abstractNum w:abstractNumId="13">
    <w:nsid w:val="000041BB"/>
    <w:multiLevelType w:val="hybridMultilevel"/>
    <w:tmpl w:val="03529BD4"/>
    <w:lvl w:ilvl="0" w:tplc="BAD4C684">
      <w:start w:val="1"/>
      <w:numFmt w:val="bullet"/>
      <w:lvlText w:val=""/>
      <w:lvlJc w:val="left"/>
    </w:lvl>
    <w:lvl w:ilvl="1" w:tplc="637E6820">
      <w:numFmt w:val="decimal"/>
      <w:lvlText w:val=""/>
      <w:lvlJc w:val="left"/>
    </w:lvl>
    <w:lvl w:ilvl="2" w:tplc="0A129F58">
      <w:numFmt w:val="decimal"/>
      <w:lvlText w:val=""/>
      <w:lvlJc w:val="left"/>
    </w:lvl>
    <w:lvl w:ilvl="3" w:tplc="6A40932A">
      <w:numFmt w:val="decimal"/>
      <w:lvlText w:val=""/>
      <w:lvlJc w:val="left"/>
    </w:lvl>
    <w:lvl w:ilvl="4" w:tplc="2A36D23C">
      <w:numFmt w:val="decimal"/>
      <w:lvlText w:val=""/>
      <w:lvlJc w:val="left"/>
    </w:lvl>
    <w:lvl w:ilvl="5" w:tplc="DA1AC3A6">
      <w:numFmt w:val="decimal"/>
      <w:lvlText w:val=""/>
      <w:lvlJc w:val="left"/>
    </w:lvl>
    <w:lvl w:ilvl="6" w:tplc="3AD69CF4">
      <w:numFmt w:val="decimal"/>
      <w:lvlText w:val=""/>
      <w:lvlJc w:val="left"/>
    </w:lvl>
    <w:lvl w:ilvl="7" w:tplc="AD50887A">
      <w:numFmt w:val="decimal"/>
      <w:lvlText w:val=""/>
      <w:lvlJc w:val="left"/>
    </w:lvl>
    <w:lvl w:ilvl="8" w:tplc="223822E0">
      <w:numFmt w:val="decimal"/>
      <w:lvlText w:val=""/>
      <w:lvlJc w:val="left"/>
    </w:lvl>
  </w:abstractNum>
  <w:abstractNum w:abstractNumId="14">
    <w:nsid w:val="00007E87"/>
    <w:multiLevelType w:val="hybridMultilevel"/>
    <w:tmpl w:val="61CC505E"/>
    <w:lvl w:ilvl="0" w:tplc="98E87938">
      <w:start w:val="1"/>
      <w:numFmt w:val="bullet"/>
      <w:lvlText w:val=""/>
      <w:lvlJc w:val="left"/>
    </w:lvl>
    <w:lvl w:ilvl="1" w:tplc="CA42D762">
      <w:numFmt w:val="decimal"/>
      <w:lvlText w:val=""/>
      <w:lvlJc w:val="left"/>
    </w:lvl>
    <w:lvl w:ilvl="2" w:tplc="6B6C7E3E">
      <w:numFmt w:val="decimal"/>
      <w:lvlText w:val=""/>
      <w:lvlJc w:val="left"/>
    </w:lvl>
    <w:lvl w:ilvl="3" w:tplc="9A2E3F22">
      <w:numFmt w:val="decimal"/>
      <w:lvlText w:val=""/>
      <w:lvlJc w:val="left"/>
    </w:lvl>
    <w:lvl w:ilvl="4" w:tplc="5E660270">
      <w:numFmt w:val="decimal"/>
      <w:lvlText w:val=""/>
      <w:lvlJc w:val="left"/>
    </w:lvl>
    <w:lvl w:ilvl="5" w:tplc="CB120CB6">
      <w:numFmt w:val="decimal"/>
      <w:lvlText w:val=""/>
      <w:lvlJc w:val="left"/>
    </w:lvl>
    <w:lvl w:ilvl="6" w:tplc="08F290D0">
      <w:numFmt w:val="decimal"/>
      <w:lvlText w:val=""/>
      <w:lvlJc w:val="left"/>
    </w:lvl>
    <w:lvl w:ilvl="7" w:tplc="13A64F9E">
      <w:numFmt w:val="decimal"/>
      <w:lvlText w:val=""/>
      <w:lvlJc w:val="left"/>
    </w:lvl>
    <w:lvl w:ilvl="8" w:tplc="D62E57E6">
      <w:numFmt w:val="decimal"/>
      <w:lvlText w:val=""/>
      <w:lvlJc w:val="left"/>
    </w:lvl>
  </w:abstractNum>
  <w:abstractNum w:abstractNumId="15">
    <w:nsid w:val="003C19D9"/>
    <w:multiLevelType w:val="hybridMultilevel"/>
    <w:tmpl w:val="EF949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5500C23"/>
    <w:multiLevelType w:val="hybridMultilevel"/>
    <w:tmpl w:val="F42CD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84628B4"/>
    <w:multiLevelType w:val="hybridMultilevel"/>
    <w:tmpl w:val="940C1BD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171D74FA"/>
    <w:multiLevelType w:val="hybridMultilevel"/>
    <w:tmpl w:val="E8DA7D06"/>
    <w:lvl w:ilvl="0" w:tplc="65BAED6E"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245B790B"/>
    <w:multiLevelType w:val="hybridMultilevel"/>
    <w:tmpl w:val="DE4CC01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3078156E"/>
    <w:multiLevelType w:val="hybridMultilevel"/>
    <w:tmpl w:val="7EDE8E5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5357F2E"/>
    <w:multiLevelType w:val="hybridMultilevel"/>
    <w:tmpl w:val="B49EA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0B4FBE"/>
    <w:multiLevelType w:val="hybridMultilevel"/>
    <w:tmpl w:val="F748288C"/>
    <w:lvl w:ilvl="0" w:tplc="65BAED6E"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2A320D4"/>
    <w:multiLevelType w:val="hybridMultilevel"/>
    <w:tmpl w:val="58AAE5E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4D1C7711"/>
    <w:multiLevelType w:val="hybridMultilevel"/>
    <w:tmpl w:val="32E4B3D2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BA23B7"/>
    <w:multiLevelType w:val="hybridMultilevel"/>
    <w:tmpl w:val="1ABE3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5C7E5C"/>
    <w:multiLevelType w:val="hybridMultilevel"/>
    <w:tmpl w:val="DD38463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5CF4541C"/>
    <w:multiLevelType w:val="hybridMultilevel"/>
    <w:tmpl w:val="F8FC8A34"/>
    <w:lvl w:ilvl="0" w:tplc="65BAED6E"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61345276"/>
    <w:multiLevelType w:val="hybridMultilevel"/>
    <w:tmpl w:val="EE0CE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9F4996"/>
    <w:multiLevelType w:val="hybridMultilevel"/>
    <w:tmpl w:val="1E061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7861E4"/>
    <w:multiLevelType w:val="hybridMultilevel"/>
    <w:tmpl w:val="EBDE2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866279"/>
    <w:multiLevelType w:val="hybridMultilevel"/>
    <w:tmpl w:val="107489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101C7A"/>
    <w:multiLevelType w:val="hybridMultilevel"/>
    <w:tmpl w:val="99CA4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5A3F67"/>
    <w:multiLevelType w:val="hybridMultilevel"/>
    <w:tmpl w:val="4A34F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4"/>
  </w:num>
  <w:num w:numId="4">
    <w:abstractNumId w:val="5"/>
  </w:num>
  <w:num w:numId="5">
    <w:abstractNumId w:val="10"/>
  </w:num>
  <w:num w:numId="6">
    <w:abstractNumId w:val="7"/>
  </w:num>
  <w:num w:numId="7">
    <w:abstractNumId w:val="8"/>
  </w:num>
  <w:num w:numId="8">
    <w:abstractNumId w:val="14"/>
  </w:num>
  <w:num w:numId="9">
    <w:abstractNumId w:val="12"/>
  </w:num>
  <w:num w:numId="10">
    <w:abstractNumId w:val="6"/>
  </w:num>
  <w:num w:numId="11">
    <w:abstractNumId w:val="2"/>
  </w:num>
  <w:num w:numId="12">
    <w:abstractNumId w:val="3"/>
  </w:num>
  <w:num w:numId="13">
    <w:abstractNumId w:val="11"/>
  </w:num>
  <w:num w:numId="14">
    <w:abstractNumId w:val="1"/>
  </w:num>
  <w:num w:numId="15">
    <w:abstractNumId w:val="24"/>
  </w:num>
  <w:num w:numId="16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7">
    <w:abstractNumId w:val="29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82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96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</w:num>
  <w:num w:numId="29">
    <w:abstractNumId w:val="25"/>
  </w:num>
  <w:num w:numId="30">
    <w:abstractNumId w:val="16"/>
  </w:num>
  <w:num w:numId="31">
    <w:abstractNumId w:val="15"/>
  </w:num>
  <w:num w:numId="32">
    <w:abstractNumId w:val="28"/>
  </w:num>
  <w:num w:numId="33">
    <w:abstractNumId w:val="18"/>
  </w:num>
  <w:num w:numId="34">
    <w:abstractNumId w:val="31"/>
  </w:num>
  <w:num w:numId="35">
    <w:abstractNumId w:val="33"/>
  </w:num>
  <w:num w:numId="36">
    <w:abstractNumId w:val="30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E76"/>
    <w:rsid w:val="00072A5D"/>
    <w:rsid w:val="0011192D"/>
    <w:rsid w:val="00196373"/>
    <w:rsid w:val="00252872"/>
    <w:rsid w:val="00351A05"/>
    <w:rsid w:val="003D103A"/>
    <w:rsid w:val="00400410"/>
    <w:rsid w:val="00473EFC"/>
    <w:rsid w:val="00476CA4"/>
    <w:rsid w:val="004C0E41"/>
    <w:rsid w:val="005345F0"/>
    <w:rsid w:val="00543206"/>
    <w:rsid w:val="005A14C2"/>
    <w:rsid w:val="00696890"/>
    <w:rsid w:val="00755883"/>
    <w:rsid w:val="009914A6"/>
    <w:rsid w:val="00A07CDD"/>
    <w:rsid w:val="00A43D6E"/>
    <w:rsid w:val="00AF7BE3"/>
    <w:rsid w:val="00B603AF"/>
    <w:rsid w:val="00CE7A57"/>
    <w:rsid w:val="00F2479F"/>
    <w:rsid w:val="00F55C46"/>
    <w:rsid w:val="00F70C69"/>
    <w:rsid w:val="00FC7E76"/>
    <w:rsid w:val="00FD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oa heading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345F0"/>
    <w:pPr>
      <w:keepNext/>
      <w:outlineLvl w:val="0"/>
    </w:pPr>
    <w:rPr>
      <w:rFonts w:eastAsia="Times New Roman"/>
      <w:sz w:val="28"/>
      <w:szCs w:val="24"/>
    </w:rPr>
  </w:style>
  <w:style w:type="paragraph" w:styleId="2">
    <w:name w:val="heading 2"/>
    <w:basedOn w:val="a"/>
    <w:next w:val="a"/>
    <w:link w:val="20"/>
    <w:unhideWhenUsed/>
    <w:qFormat/>
    <w:rsid w:val="005345F0"/>
    <w:pPr>
      <w:keepNext/>
      <w:jc w:val="center"/>
      <w:outlineLvl w:val="1"/>
    </w:pPr>
    <w:rPr>
      <w:rFonts w:eastAsia="Times New Roman"/>
      <w:sz w:val="28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5345F0"/>
    <w:pPr>
      <w:keepNext/>
      <w:outlineLvl w:val="2"/>
    </w:pPr>
    <w:rPr>
      <w:rFonts w:eastAsia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5345F0"/>
    <w:rPr>
      <w:rFonts w:eastAsia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5345F0"/>
    <w:rPr>
      <w:rFonts w:eastAsia="Times New Roman"/>
      <w:sz w:val="28"/>
      <w:szCs w:val="24"/>
    </w:rPr>
  </w:style>
  <w:style w:type="character" w:customStyle="1" w:styleId="30">
    <w:name w:val="Заголовок 3 Знак"/>
    <w:basedOn w:val="a0"/>
    <w:link w:val="3"/>
    <w:semiHidden/>
    <w:rsid w:val="005345F0"/>
    <w:rPr>
      <w:rFonts w:eastAsia="Times New Roman"/>
      <w:b/>
      <w:bCs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5345F0"/>
  </w:style>
  <w:style w:type="table" w:styleId="a4">
    <w:name w:val="Table Grid"/>
    <w:basedOn w:val="a1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5345F0"/>
  </w:style>
  <w:style w:type="table" w:customStyle="1" w:styleId="12">
    <w:name w:val="Сетка таблицы1"/>
    <w:basedOn w:val="a1"/>
    <w:next w:val="a4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5345F0"/>
  </w:style>
  <w:style w:type="character" w:customStyle="1" w:styleId="21">
    <w:name w:val="Основной шрифт абзаца2"/>
    <w:rsid w:val="005345F0"/>
  </w:style>
  <w:style w:type="character" w:customStyle="1" w:styleId="a5">
    <w:name w:val="Верхний колонтитул Знак"/>
    <w:uiPriority w:val="99"/>
    <w:rsid w:val="005345F0"/>
    <w:rPr>
      <w:rFonts w:eastAsia="Times New Roman"/>
    </w:rPr>
  </w:style>
  <w:style w:type="character" w:customStyle="1" w:styleId="a6">
    <w:name w:val="Нижний колонтитул Знак"/>
    <w:uiPriority w:val="99"/>
    <w:rsid w:val="005345F0"/>
    <w:rPr>
      <w:rFonts w:eastAsia="Times New Roman"/>
    </w:rPr>
  </w:style>
  <w:style w:type="character" w:customStyle="1" w:styleId="WW8Num2z0">
    <w:name w:val="WW8Num2z0"/>
    <w:rsid w:val="005345F0"/>
    <w:rPr>
      <w:rFonts w:ascii="Symbol" w:hAnsi="Symbol"/>
    </w:rPr>
  </w:style>
  <w:style w:type="character" w:customStyle="1" w:styleId="WW8Num3z0">
    <w:name w:val="WW8Num3z0"/>
    <w:rsid w:val="005345F0"/>
    <w:rPr>
      <w:rFonts w:ascii="Symbol" w:hAnsi="Symbol"/>
    </w:rPr>
  </w:style>
  <w:style w:type="character" w:customStyle="1" w:styleId="WW8Num3z1">
    <w:name w:val="WW8Num3z1"/>
    <w:rsid w:val="005345F0"/>
    <w:rPr>
      <w:rFonts w:ascii="Courier New" w:hAnsi="Courier New" w:cs="Courier New"/>
    </w:rPr>
  </w:style>
  <w:style w:type="character" w:customStyle="1" w:styleId="WW8Num3z2">
    <w:name w:val="WW8Num3z2"/>
    <w:rsid w:val="005345F0"/>
    <w:rPr>
      <w:rFonts w:ascii="Wingdings" w:hAnsi="Wingdings"/>
    </w:rPr>
  </w:style>
  <w:style w:type="character" w:customStyle="1" w:styleId="13">
    <w:name w:val="Основной шрифт абзаца1"/>
    <w:rsid w:val="005345F0"/>
  </w:style>
  <w:style w:type="character" w:styleId="a7">
    <w:name w:val="page number"/>
    <w:basedOn w:val="13"/>
    <w:rsid w:val="005345F0"/>
  </w:style>
  <w:style w:type="character" w:customStyle="1" w:styleId="WW8Num5z0">
    <w:name w:val="WW8Num5z0"/>
    <w:rsid w:val="005345F0"/>
    <w:rPr>
      <w:rFonts w:ascii="Times New Roman" w:hAnsi="Times New Roman" w:cs="Times New Roman"/>
    </w:rPr>
  </w:style>
  <w:style w:type="character" w:customStyle="1" w:styleId="FontStyle32">
    <w:name w:val="Font Style32"/>
    <w:basedOn w:val="13"/>
    <w:rsid w:val="005345F0"/>
    <w:rPr>
      <w:rFonts w:ascii="Times New Roman" w:hAnsi="Times New Roman" w:cs="Times New Roman"/>
      <w:sz w:val="22"/>
      <w:szCs w:val="22"/>
    </w:rPr>
  </w:style>
  <w:style w:type="paragraph" w:customStyle="1" w:styleId="a8">
    <w:name w:val="Заголовок"/>
    <w:basedOn w:val="a"/>
    <w:next w:val="a9"/>
    <w:rsid w:val="005345F0"/>
    <w:pPr>
      <w:keepNext/>
      <w:suppressAutoHyphens/>
      <w:spacing w:before="240" w:after="120" w:line="276" w:lineRule="auto"/>
    </w:pPr>
    <w:rPr>
      <w:rFonts w:ascii="Arial" w:eastAsia="MS Mincho" w:hAnsi="Arial" w:cs="Tahoma"/>
      <w:sz w:val="28"/>
      <w:szCs w:val="28"/>
      <w:lang w:eastAsia="ar-SA"/>
    </w:rPr>
  </w:style>
  <w:style w:type="paragraph" w:styleId="a9">
    <w:name w:val="Body Text"/>
    <w:basedOn w:val="a"/>
    <w:link w:val="aa"/>
    <w:rsid w:val="005345F0"/>
    <w:pPr>
      <w:suppressAutoHyphens/>
      <w:spacing w:after="120" w:line="276" w:lineRule="auto"/>
    </w:pPr>
    <w:rPr>
      <w:rFonts w:ascii="Calibri" w:eastAsia="Times New Roman" w:hAnsi="Calibri" w:cs="Calibri"/>
      <w:lang w:eastAsia="ar-SA"/>
    </w:rPr>
  </w:style>
  <w:style w:type="character" w:customStyle="1" w:styleId="aa">
    <w:name w:val="Основной текст Знак"/>
    <w:basedOn w:val="a0"/>
    <w:link w:val="a9"/>
    <w:rsid w:val="005345F0"/>
    <w:rPr>
      <w:rFonts w:ascii="Calibri" w:eastAsia="Times New Roman" w:hAnsi="Calibri" w:cs="Calibri"/>
      <w:lang w:eastAsia="ar-SA"/>
    </w:rPr>
  </w:style>
  <w:style w:type="paragraph" w:styleId="ab">
    <w:name w:val="List"/>
    <w:basedOn w:val="a9"/>
    <w:rsid w:val="005345F0"/>
    <w:rPr>
      <w:rFonts w:cs="Tahoma"/>
    </w:rPr>
  </w:style>
  <w:style w:type="paragraph" w:customStyle="1" w:styleId="14">
    <w:name w:val="Название1"/>
    <w:basedOn w:val="a"/>
    <w:rsid w:val="005345F0"/>
    <w:pPr>
      <w:suppressLineNumbers/>
      <w:suppressAutoHyphens/>
      <w:spacing w:before="120" w:after="120" w:line="276" w:lineRule="auto"/>
    </w:pPr>
    <w:rPr>
      <w:rFonts w:ascii="Calibri" w:eastAsia="Times New Roman" w:hAnsi="Calibri" w:cs="Tahoma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5345F0"/>
    <w:pPr>
      <w:suppressLineNumbers/>
      <w:suppressAutoHyphens/>
      <w:spacing w:after="200" w:line="276" w:lineRule="auto"/>
    </w:pPr>
    <w:rPr>
      <w:rFonts w:ascii="Calibri" w:eastAsia="Times New Roman" w:hAnsi="Calibri" w:cs="Tahoma"/>
      <w:lang w:eastAsia="ar-SA"/>
    </w:rPr>
  </w:style>
  <w:style w:type="paragraph" w:styleId="ac">
    <w:name w:val="header"/>
    <w:basedOn w:val="a"/>
    <w:link w:val="16"/>
    <w:uiPriority w:val="99"/>
    <w:rsid w:val="005345F0"/>
    <w:pPr>
      <w:suppressAutoHyphens/>
    </w:pPr>
    <w:rPr>
      <w:rFonts w:ascii="Calibri" w:eastAsia="Times New Roman" w:hAnsi="Calibri" w:cs="Calibri"/>
      <w:lang w:eastAsia="ar-SA"/>
    </w:rPr>
  </w:style>
  <w:style w:type="character" w:customStyle="1" w:styleId="16">
    <w:name w:val="Верхний колонтитул Знак1"/>
    <w:basedOn w:val="a0"/>
    <w:link w:val="ac"/>
    <w:uiPriority w:val="99"/>
    <w:rsid w:val="005345F0"/>
    <w:rPr>
      <w:rFonts w:ascii="Calibri" w:eastAsia="Times New Roman" w:hAnsi="Calibri" w:cs="Calibri"/>
      <w:lang w:eastAsia="ar-SA"/>
    </w:rPr>
  </w:style>
  <w:style w:type="paragraph" w:styleId="ad">
    <w:name w:val="footer"/>
    <w:basedOn w:val="a"/>
    <w:link w:val="17"/>
    <w:uiPriority w:val="99"/>
    <w:rsid w:val="005345F0"/>
    <w:pPr>
      <w:suppressAutoHyphens/>
    </w:pPr>
    <w:rPr>
      <w:rFonts w:ascii="Calibri" w:eastAsia="Times New Roman" w:hAnsi="Calibri" w:cs="Calibri"/>
      <w:lang w:eastAsia="ar-SA"/>
    </w:rPr>
  </w:style>
  <w:style w:type="character" w:customStyle="1" w:styleId="17">
    <w:name w:val="Нижний колонтитул Знак1"/>
    <w:basedOn w:val="a0"/>
    <w:link w:val="ad"/>
    <w:uiPriority w:val="99"/>
    <w:rsid w:val="005345F0"/>
    <w:rPr>
      <w:rFonts w:ascii="Calibri" w:eastAsia="Times New Roman" w:hAnsi="Calibri" w:cs="Calibri"/>
      <w:lang w:eastAsia="ar-SA"/>
    </w:rPr>
  </w:style>
  <w:style w:type="paragraph" w:customStyle="1" w:styleId="ae">
    <w:name w:val="Содержимое таблицы"/>
    <w:basedOn w:val="a"/>
    <w:rsid w:val="005345F0"/>
    <w:pPr>
      <w:suppressLineNumbers/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paragraph" w:customStyle="1" w:styleId="af">
    <w:name w:val="Заголовок таблицы"/>
    <w:basedOn w:val="ae"/>
    <w:rsid w:val="005345F0"/>
    <w:pPr>
      <w:jc w:val="center"/>
    </w:pPr>
    <w:rPr>
      <w:b/>
      <w:bCs/>
    </w:rPr>
  </w:style>
  <w:style w:type="paragraph" w:styleId="af0">
    <w:name w:val="Body Text Indent"/>
    <w:basedOn w:val="a"/>
    <w:link w:val="af1"/>
    <w:rsid w:val="005345F0"/>
    <w:pPr>
      <w:tabs>
        <w:tab w:val="left" w:pos="1080"/>
        <w:tab w:val="left" w:pos="5348"/>
      </w:tabs>
      <w:suppressAutoHyphens/>
      <w:spacing w:after="200" w:line="276" w:lineRule="auto"/>
      <w:ind w:firstLine="360"/>
    </w:pPr>
    <w:rPr>
      <w:rFonts w:ascii="Calibri" w:eastAsia="Times New Roman" w:hAnsi="Calibri" w:cs="Calibri"/>
      <w:sz w:val="28"/>
      <w:szCs w:val="20"/>
      <w:lang w:eastAsia="ar-SA"/>
    </w:rPr>
  </w:style>
  <w:style w:type="character" w:customStyle="1" w:styleId="af1">
    <w:name w:val="Основной текст с отступом Знак"/>
    <w:basedOn w:val="a0"/>
    <w:link w:val="af0"/>
    <w:rsid w:val="005345F0"/>
    <w:rPr>
      <w:rFonts w:ascii="Calibri" w:eastAsia="Times New Roman" w:hAnsi="Calibri" w:cs="Calibri"/>
      <w:sz w:val="28"/>
      <w:szCs w:val="20"/>
      <w:lang w:eastAsia="ar-SA"/>
    </w:rPr>
  </w:style>
  <w:style w:type="paragraph" w:styleId="af2">
    <w:name w:val="Normal (Web)"/>
    <w:basedOn w:val="a"/>
    <w:rsid w:val="005345F0"/>
    <w:pPr>
      <w:suppressAutoHyphens/>
      <w:spacing w:before="280" w:after="280" w:line="276" w:lineRule="auto"/>
    </w:pPr>
    <w:rPr>
      <w:rFonts w:ascii="Calibri" w:eastAsia="Times New Roman" w:hAnsi="Calibri" w:cs="Calibri"/>
      <w:lang w:eastAsia="ar-SA"/>
    </w:rPr>
  </w:style>
  <w:style w:type="paragraph" w:customStyle="1" w:styleId="Style11">
    <w:name w:val="Style11"/>
    <w:basedOn w:val="a"/>
    <w:rsid w:val="005345F0"/>
    <w:pPr>
      <w:widowControl w:val="0"/>
      <w:suppressAutoHyphens/>
      <w:autoSpaceDE w:val="0"/>
      <w:spacing w:after="200" w:line="283" w:lineRule="exact"/>
      <w:ind w:firstLine="350"/>
      <w:jc w:val="both"/>
    </w:pPr>
    <w:rPr>
      <w:rFonts w:ascii="Calibri" w:eastAsia="Times New Roman" w:hAnsi="Calibri" w:cs="Calibri"/>
      <w:lang w:eastAsia="ar-SA"/>
    </w:rPr>
  </w:style>
  <w:style w:type="paragraph" w:customStyle="1" w:styleId="Style9">
    <w:name w:val="Style9"/>
    <w:basedOn w:val="a"/>
    <w:rsid w:val="005345F0"/>
    <w:pPr>
      <w:widowControl w:val="0"/>
      <w:suppressAutoHyphens/>
      <w:autoSpaceDE w:val="0"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customStyle="1" w:styleId="c3">
    <w:name w:val="c3"/>
    <w:basedOn w:val="a0"/>
    <w:rsid w:val="005345F0"/>
  </w:style>
  <w:style w:type="character" w:customStyle="1" w:styleId="apple-converted-space">
    <w:name w:val="apple-converted-space"/>
    <w:basedOn w:val="a0"/>
    <w:rsid w:val="005345F0"/>
  </w:style>
  <w:style w:type="paragraph" w:customStyle="1" w:styleId="c12">
    <w:name w:val="c12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2">
    <w:name w:val="c2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5345F0"/>
  </w:style>
  <w:style w:type="character" w:customStyle="1" w:styleId="c5">
    <w:name w:val="c5"/>
    <w:basedOn w:val="a0"/>
    <w:rsid w:val="005345F0"/>
  </w:style>
  <w:style w:type="paragraph" w:customStyle="1" w:styleId="c1">
    <w:name w:val="c1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0">
    <w:name w:val="c0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4">
    <w:name w:val="c4"/>
    <w:basedOn w:val="a0"/>
    <w:rsid w:val="005345F0"/>
  </w:style>
  <w:style w:type="character" w:customStyle="1" w:styleId="c8">
    <w:name w:val="c8"/>
    <w:basedOn w:val="a0"/>
    <w:rsid w:val="005345F0"/>
  </w:style>
  <w:style w:type="paragraph" w:customStyle="1" w:styleId="c9">
    <w:name w:val="c9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4">
    <w:name w:val="c14"/>
    <w:basedOn w:val="a0"/>
    <w:rsid w:val="005345F0"/>
  </w:style>
  <w:style w:type="numbering" w:customStyle="1" w:styleId="22">
    <w:name w:val="Нет списка2"/>
    <w:next w:val="a2"/>
    <w:uiPriority w:val="99"/>
    <w:semiHidden/>
    <w:unhideWhenUsed/>
    <w:rsid w:val="005345F0"/>
  </w:style>
  <w:style w:type="numbering" w:customStyle="1" w:styleId="1111">
    <w:name w:val="Нет списка1111"/>
    <w:next w:val="a2"/>
    <w:uiPriority w:val="99"/>
    <w:semiHidden/>
    <w:unhideWhenUsed/>
    <w:rsid w:val="005345F0"/>
  </w:style>
  <w:style w:type="paragraph" w:styleId="af3">
    <w:name w:val="No Spacing"/>
    <w:uiPriority w:val="1"/>
    <w:qFormat/>
    <w:rsid w:val="005345F0"/>
    <w:rPr>
      <w:rFonts w:eastAsia="Times New Roman"/>
      <w:sz w:val="24"/>
      <w:szCs w:val="24"/>
    </w:rPr>
  </w:style>
  <w:style w:type="paragraph" w:styleId="af4">
    <w:name w:val="List Paragraph"/>
    <w:basedOn w:val="a"/>
    <w:uiPriority w:val="34"/>
    <w:qFormat/>
    <w:rsid w:val="005345F0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ParagraphStyle">
    <w:name w:val="Paragraph Style"/>
    <w:rsid w:val="005345F0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val="x-none" w:eastAsia="en-US"/>
    </w:rPr>
  </w:style>
  <w:style w:type="character" w:customStyle="1" w:styleId="Zag11">
    <w:name w:val="Zag_11"/>
    <w:uiPriority w:val="99"/>
    <w:rsid w:val="005345F0"/>
  </w:style>
  <w:style w:type="table" w:customStyle="1" w:styleId="112">
    <w:name w:val="Сетка таблицы11"/>
    <w:basedOn w:val="a1"/>
    <w:uiPriority w:val="59"/>
    <w:rsid w:val="005345F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">
    <w:name w:val="Нет списка3"/>
    <w:next w:val="a2"/>
    <w:uiPriority w:val="99"/>
    <w:semiHidden/>
    <w:unhideWhenUsed/>
    <w:rsid w:val="005345F0"/>
  </w:style>
  <w:style w:type="table" w:customStyle="1" w:styleId="23">
    <w:name w:val="Сетка таблицы2"/>
    <w:basedOn w:val="a1"/>
    <w:next w:val="a4"/>
    <w:uiPriority w:val="59"/>
    <w:rsid w:val="005345F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toa heading"/>
    <w:basedOn w:val="a"/>
    <w:next w:val="a"/>
    <w:unhideWhenUsed/>
    <w:rsid w:val="005345F0"/>
    <w:pPr>
      <w:spacing w:before="120"/>
    </w:pPr>
    <w:rPr>
      <w:rFonts w:eastAsia="Times New Roman" w:cs="Arial"/>
      <w:bCs/>
      <w:kern w:val="32"/>
      <w:sz w:val="24"/>
      <w:szCs w:val="24"/>
    </w:rPr>
  </w:style>
  <w:style w:type="paragraph" w:styleId="af6">
    <w:name w:val="endnote text"/>
    <w:basedOn w:val="a"/>
    <w:link w:val="af7"/>
    <w:uiPriority w:val="99"/>
    <w:semiHidden/>
    <w:unhideWhenUsed/>
    <w:rsid w:val="005345F0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345F0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af8">
    <w:name w:val="endnote reference"/>
    <w:basedOn w:val="a0"/>
    <w:uiPriority w:val="99"/>
    <w:semiHidden/>
    <w:unhideWhenUsed/>
    <w:rsid w:val="005345F0"/>
    <w:rPr>
      <w:vertAlign w:val="superscript"/>
    </w:rPr>
  </w:style>
  <w:style w:type="numbering" w:customStyle="1" w:styleId="4">
    <w:name w:val="Нет списка4"/>
    <w:next w:val="a2"/>
    <w:uiPriority w:val="99"/>
    <w:semiHidden/>
    <w:unhideWhenUsed/>
    <w:rsid w:val="005345F0"/>
  </w:style>
  <w:style w:type="table" w:customStyle="1" w:styleId="32">
    <w:name w:val="Сетка таблицы3"/>
    <w:basedOn w:val="a1"/>
    <w:next w:val="a4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5345F0"/>
  </w:style>
  <w:style w:type="numbering" w:customStyle="1" w:styleId="210">
    <w:name w:val="Нет списка21"/>
    <w:next w:val="a2"/>
    <w:uiPriority w:val="99"/>
    <w:semiHidden/>
    <w:unhideWhenUsed/>
    <w:rsid w:val="005345F0"/>
  </w:style>
  <w:style w:type="numbering" w:customStyle="1" w:styleId="1120">
    <w:name w:val="Нет списка112"/>
    <w:next w:val="a2"/>
    <w:uiPriority w:val="99"/>
    <w:semiHidden/>
    <w:unhideWhenUsed/>
    <w:rsid w:val="005345F0"/>
  </w:style>
  <w:style w:type="table" w:customStyle="1" w:styleId="121">
    <w:name w:val="Сетка таблицы12"/>
    <w:basedOn w:val="a1"/>
    <w:next w:val="a4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uiPriority w:val="59"/>
    <w:rsid w:val="005345F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0">
    <w:name w:val="Нет списка31"/>
    <w:next w:val="a2"/>
    <w:uiPriority w:val="99"/>
    <w:semiHidden/>
    <w:unhideWhenUsed/>
    <w:rsid w:val="005345F0"/>
  </w:style>
  <w:style w:type="table" w:customStyle="1" w:styleId="211">
    <w:name w:val="Сетка таблицы21"/>
    <w:basedOn w:val="a1"/>
    <w:next w:val="a4"/>
    <w:uiPriority w:val="59"/>
    <w:rsid w:val="005345F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5345F0"/>
  </w:style>
  <w:style w:type="table" w:customStyle="1" w:styleId="40">
    <w:name w:val="Сетка таблицы4"/>
    <w:basedOn w:val="a1"/>
    <w:next w:val="a4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0">
    <w:name w:val="Нет списка13"/>
    <w:next w:val="a2"/>
    <w:uiPriority w:val="99"/>
    <w:semiHidden/>
    <w:unhideWhenUsed/>
    <w:rsid w:val="005345F0"/>
  </w:style>
  <w:style w:type="numbering" w:customStyle="1" w:styleId="220">
    <w:name w:val="Нет списка22"/>
    <w:next w:val="a2"/>
    <w:uiPriority w:val="99"/>
    <w:semiHidden/>
    <w:unhideWhenUsed/>
    <w:rsid w:val="005345F0"/>
  </w:style>
  <w:style w:type="numbering" w:customStyle="1" w:styleId="113">
    <w:name w:val="Нет списка113"/>
    <w:next w:val="a2"/>
    <w:uiPriority w:val="99"/>
    <w:semiHidden/>
    <w:unhideWhenUsed/>
    <w:rsid w:val="005345F0"/>
  </w:style>
  <w:style w:type="table" w:customStyle="1" w:styleId="131">
    <w:name w:val="Сетка таблицы13"/>
    <w:basedOn w:val="a1"/>
    <w:next w:val="a4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1">
    <w:name w:val="Сетка таблицы112"/>
    <w:basedOn w:val="a1"/>
    <w:uiPriority w:val="59"/>
    <w:rsid w:val="005345F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0">
    <w:name w:val="Нет списка32"/>
    <w:next w:val="a2"/>
    <w:uiPriority w:val="99"/>
    <w:semiHidden/>
    <w:unhideWhenUsed/>
    <w:rsid w:val="005345F0"/>
  </w:style>
  <w:style w:type="table" w:customStyle="1" w:styleId="221">
    <w:name w:val="Сетка таблицы22"/>
    <w:basedOn w:val="a1"/>
    <w:next w:val="a4"/>
    <w:uiPriority w:val="59"/>
    <w:rsid w:val="005345F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next w:val="a4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">
    <w:name w:val="Нет списка11111"/>
    <w:next w:val="a2"/>
    <w:uiPriority w:val="99"/>
    <w:semiHidden/>
    <w:unhideWhenUsed/>
    <w:rsid w:val="005345F0"/>
  </w:style>
  <w:style w:type="character" w:customStyle="1" w:styleId="hometaskitem">
    <w:name w:val="hometaskitem"/>
    <w:basedOn w:val="a0"/>
    <w:rsid w:val="005345F0"/>
  </w:style>
  <w:style w:type="paragraph" w:styleId="af9">
    <w:name w:val="Balloon Text"/>
    <w:basedOn w:val="a"/>
    <w:link w:val="afa"/>
    <w:uiPriority w:val="99"/>
    <w:semiHidden/>
    <w:unhideWhenUsed/>
    <w:rsid w:val="00400410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4004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oa heading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345F0"/>
    <w:pPr>
      <w:keepNext/>
      <w:outlineLvl w:val="0"/>
    </w:pPr>
    <w:rPr>
      <w:rFonts w:eastAsia="Times New Roman"/>
      <w:sz w:val="28"/>
      <w:szCs w:val="24"/>
    </w:rPr>
  </w:style>
  <w:style w:type="paragraph" w:styleId="2">
    <w:name w:val="heading 2"/>
    <w:basedOn w:val="a"/>
    <w:next w:val="a"/>
    <w:link w:val="20"/>
    <w:unhideWhenUsed/>
    <w:qFormat/>
    <w:rsid w:val="005345F0"/>
    <w:pPr>
      <w:keepNext/>
      <w:jc w:val="center"/>
      <w:outlineLvl w:val="1"/>
    </w:pPr>
    <w:rPr>
      <w:rFonts w:eastAsia="Times New Roman"/>
      <w:sz w:val="28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5345F0"/>
    <w:pPr>
      <w:keepNext/>
      <w:outlineLvl w:val="2"/>
    </w:pPr>
    <w:rPr>
      <w:rFonts w:eastAsia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5345F0"/>
    <w:rPr>
      <w:rFonts w:eastAsia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5345F0"/>
    <w:rPr>
      <w:rFonts w:eastAsia="Times New Roman"/>
      <w:sz w:val="28"/>
      <w:szCs w:val="24"/>
    </w:rPr>
  </w:style>
  <w:style w:type="character" w:customStyle="1" w:styleId="30">
    <w:name w:val="Заголовок 3 Знак"/>
    <w:basedOn w:val="a0"/>
    <w:link w:val="3"/>
    <w:semiHidden/>
    <w:rsid w:val="005345F0"/>
    <w:rPr>
      <w:rFonts w:eastAsia="Times New Roman"/>
      <w:b/>
      <w:bCs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5345F0"/>
  </w:style>
  <w:style w:type="table" w:styleId="a4">
    <w:name w:val="Table Grid"/>
    <w:basedOn w:val="a1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5345F0"/>
  </w:style>
  <w:style w:type="table" w:customStyle="1" w:styleId="12">
    <w:name w:val="Сетка таблицы1"/>
    <w:basedOn w:val="a1"/>
    <w:next w:val="a4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5345F0"/>
  </w:style>
  <w:style w:type="character" w:customStyle="1" w:styleId="21">
    <w:name w:val="Основной шрифт абзаца2"/>
    <w:rsid w:val="005345F0"/>
  </w:style>
  <w:style w:type="character" w:customStyle="1" w:styleId="a5">
    <w:name w:val="Верхний колонтитул Знак"/>
    <w:uiPriority w:val="99"/>
    <w:rsid w:val="005345F0"/>
    <w:rPr>
      <w:rFonts w:eastAsia="Times New Roman"/>
    </w:rPr>
  </w:style>
  <w:style w:type="character" w:customStyle="1" w:styleId="a6">
    <w:name w:val="Нижний колонтитул Знак"/>
    <w:uiPriority w:val="99"/>
    <w:rsid w:val="005345F0"/>
    <w:rPr>
      <w:rFonts w:eastAsia="Times New Roman"/>
    </w:rPr>
  </w:style>
  <w:style w:type="character" w:customStyle="1" w:styleId="WW8Num2z0">
    <w:name w:val="WW8Num2z0"/>
    <w:rsid w:val="005345F0"/>
    <w:rPr>
      <w:rFonts w:ascii="Symbol" w:hAnsi="Symbol"/>
    </w:rPr>
  </w:style>
  <w:style w:type="character" w:customStyle="1" w:styleId="WW8Num3z0">
    <w:name w:val="WW8Num3z0"/>
    <w:rsid w:val="005345F0"/>
    <w:rPr>
      <w:rFonts w:ascii="Symbol" w:hAnsi="Symbol"/>
    </w:rPr>
  </w:style>
  <w:style w:type="character" w:customStyle="1" w:styleId="WW8Num3z1">
    <w:name w:val="WW8Num3z1"/>
    <w:rsid w:val="005345F0"/>
    <w:rPr>
      <w:rFonts w:ascii="Courier New" w:hAnsi="Courier New" w:cs="Courier New"/>
    </w:rPr>
  </w:style>
  <w:style w:type="character" w:customStyle="1" w:styleId="WW8Num3z2">
    <w:name w:val="WW8Num3z2"/>
    <w:rsid w:val="005345F0"/>
    <w:rPr>
      <w:rFonts w:ascii="Wingdings" w:hAnsi="Wingdings"/>
    </w:rPr>
  </w:style>
  <w:style w:type="character" w:customStyle="1" w:styleId="13">
    <w:name w:val="Основной шрифт абзаца1"/>
    <w:rsid w:val="005345F0"/>
  </w:style>
  <w:style w:type="character" w:styleId="a7">
    <w:name w:val="page number"/>
    <w:basedOn w:val="13"/>
    <w:rsid w:val="005345F0"/>
  </w:style>
  <w:style w:type="character" w:customStyle="1" w:styleId="WW8Num5z0">
    <w:name w:val="WW8Num5z0"/>
    <w:rsid w:val="005345F0"/>
    <w:rPr>
      <w:rFonts w:ascii="Times New Roman" w:hAnsi="Times New Roman" w:cs="Times New Roman"/>
    </w:rPr>
  </w:style>
  <w:style w:type="character" w:customStyle="1" w:styleId="FontStyle32">
    <w:name w:val="Font Style32"/>
    <w:basedOn w:val="13"/>
    <w:rsid w:val="005345F0"/>
    <w:rPr>
      <w:rFonts w:ascii="Times New Roman" w:hAnsi="Times New Roman" w:cs="Times New Roman"/>
      <w:sz w:val="22"/>
      <w:szCs w:val="22"/>
    </w:rPr>
  </w:style>
  <w:style w:type="paragraph" w:customStyle="1" w:styleId="a8">
    <w:name w:val="Заголовок"/>
    <w:basedOn w:val="a"/>
    <w:next w:val="a9"/>
    <w:rsid w:val="005345F0"/>
    <w:pPr>
      <w:keepNext/>
      <w:suppressAutoHyphens/>
      <w:spacing w:before="240" w:after="120" w:line="276" w:lineRule="auto"/>
    </w:pPr>
    <w:rPr>
      <w:rFonts w:ascii="Arial" w:eastAsia="MS Mincho" w:hAnsi="Arial" w:cs="Tahoma"/>
      <w:sz w:val="28"/>
      <w:szCs w:val="28"/>
      <w:lang w:eastAsia="ar-SA"/>
    </w:rPr>
  </w:style>
  <w:style w:type="paragraph" w:styleId="a9">
    <w:name w:val="Body Text"/>
    <w:basedOn w:val="a"/>
    <w:link w:val="aa"/>
    <w:rsid w:val="005345F0"/>
    <w:pPr>
      <w:suppressAutoHyphens/>
      <w:spacing w:after="120" w:line="276" w:lineRule="auto"/>
    </w:pPr>
    <w:rPr>
      <w:rFonts w:ascii="Calibri" w:eastAsia="Times New Roman" w:hAnsi="Calibri" w:cs="Calibri"/>
      <w:lang w:eastAsia="ar-SA"/>
    </w:rPr>
  </w:style>
  <w:style w:type="character" w:customStyle="1" w:styleId="aa">
    <w:name w:val="Основной текст Знак"/>
    <w:basedOn w:val="a0"/>
    <w:link w:val="a9"/>
    <w:rsid w:val="005345F0"/>
    <w:rPr>
      <w:rFonts w:ascii="Calibri" w:eastAsia="Times New Roman" w:hAnsi="Calibri" w:cs="Calibri"/>
      <w:lang w:eastAsia="ar-SA"/>
    </w:rPr>
  </w:style>
  <w:style w:type="paragraph" w:styleId="ab">
    <w:name w:val="List"/>
    <w:basedOn w:val="a9"/>
    <w:rsid w:val="005345F0"/>
    <w:rPr>
      <w:rFonts w:cs="Tahoma"/>
    </w:rPr>
  </w:style>
  <w:style w:type="paragraph" w:customStyle="1" w:styleId="14">
    <w:name w:val="Название1"/>
    <w:basedOn w:val="a"/>
    <w:rsid w:val="005345F0"/>
    <w:pPr>
      <w:suppressLineNumbers/>
      <w:suppressAutoHyphens/>
      <w:spacing w:before="120" w:after="120" w:line="276" w:lineRule="auto"/>
    </w:pPr>
    <w:rPr>
      <w:rFonts w:ascii="Calibri" w:eastAsia="Times New Roman" w:hAnsi="Calibri" w:cs="Tahoma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5345F0"/>
    <w:pPr>
      <w:suppressLineNumbers/>
      <w:suppressAutoHyphens/>
      <w:spacing w:after="200" w:line="276" w:lineRule="auto"/>
    </w:pPr>
    <w:rPr>
      <w:rFonts w:ascii="Calibri" w:eastAsia="Times New Roman" w:hAnsi="Calibri" w:cs="Tahoma"/>
      <w:lang w:eastAsia="ar-SA"/>
    </w:rPr>
  </w:style>
  <w:style w:type="paragraph" w:styleId="ac">
    <w:name w:val="header"/>
    <w:basedOn w:val="a"/>
    <w:link w:val="16"/>
    <w:uiPriority w:val="99"/>
    <w:rsid w:val="005345F0"/>
    <w:pPr>
      <w:suppressAutoHyphens/>
    </w:pPr>
    <w:rPr>
      <w:rFonts w:ascii="Calibri" w:eastAsia="Times New Roman" w:hAnsi="Calibri" w:cs="Calibri"/>
      <w:lang w:eastAsia="ar-SA"/>
    </w:rPr>
  </w:style>
  <w:style w:type="character" w:customStyle="1" w:styleId="16">
    <w:name w:val="Верхний колонтитул Знак1"/>
    <w:basedOn w:val="a0"/>
    <w:link w:val="ac"/>
    <w:uiPriority w:val="99"/>
    <w:rsid w:val="005345F0"/>
    <w:rPr>
      <w:rFonts w:ascii="Calibri" w:eastAsia="Times New Roman" w:hAnsi="Calibri" w:cs="Calibri"/>
      <w:lang w:eastAsia="ar-SA"/>
    </w:rPr>
  </w:style>
  <w:style w:type="paragraph" w:styleId="ad">
    <w:name w:val="footer"/>
    <w:basedOn w:val="a"/>
    <w:link w:val="17"/>
    <w:uiPriority w:val="99"/>
    <w:rsid w:val="005345F0"/>
    <w:pPr>
      <w:suppressAutoHyphens/>
    </w:pPr>
    <w:rPr>
      <w:rFonts w:ascii="Calibri" w:eastAsia="Times New Roman" w:hAnsi="Calibri" w:cs="Calibri"/>
      <w:lang w:eastAsia="ar-SA"/>
    </w:rPr>
  </w:style>
  <w:style w:type="character" w:customStyle="1" w:styleId="17">
    <w:name w:val="Нижний колонтитул Знак1"/>
    <w:basedOn w:val="a0"/>
    <w:link w:val="ad"/>
    <w:uiPriority w:val="99"/>
    <w:rsid w:val="005345F0"/>
    <w:rPr>
      <w:rFonts w:ascii="Calibri" w:eastAsia="Times New Roman" w:hAnsi="Calibri" w:cs="Calibri"/>
      <w:lang w:eastAsia="ar-SA"/>
    </w:rPr>
  </w:style>
  <w:style w:type="paragraph" w:customStyle="1" w:styleId="ae">
    <w:name w:val="Содержимое таблицы"/>
    <w:basedOn w:val="a"/>
    <w:rsid w:val="005345F0"/>
    <w:pPr>
      <w:suppressLineNumbers/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paragraph" w:customStyle="1" w:styleId="af">
    <w:name w:val="Заголовок таблицы"/>
    <w:basedOn w:val="ae"/>
    <w:rsid w:val="005345F0"/>
    <w:pPr>
      <w:jc w:val="center"/>
    </w:pPr>
    <w:rPr>
      <w:b/>
      <w:bCs/>
    </w:rPr>
  </w:style>
  <w:style w:type="paragraph" w:styleId="af0">
    <w:name w:val="Body Text Indent"/>
    <w:basedOn w:val="a"/>
    <w:link w:val="af1"/>
    <w:rsid w:val="005345F0"/>
    <w:pPr>
      <w:tabs>
        <w:tab w:val="left" w:pos="1080"/>
        <w:tab w:val="left" w:pos="5348"/>
      </w:tabs>
      <w:suppressAutoHyphens/>
      <w:spacing w:after="200" w:line="276" w:lineRule="auto"/>
      <w:ind w:firstLine="360"/>
    </w:pPr>
    <w:rPr>
      <w:rFonts w:ascii="Calibri" w:eastAsia="Times New Roman" w:hAnsi="Calibri" w:cs="Calibri"/>
      <w:sz w:val="28"/>
      <w:szCs w:val="20"/>
      <w:lang w:eastAsia="ar-SA"/>
    </w:rPr>
  </w:style>
  <w:style w:type="character" w:customStyle="1" w:styleId="af1">
    <w:name w:val="Основной текст с отступом Знак"/>
    <w:basedOn w:val="a0"/>
    <w:link w:val="af0"/>
    <w:rsid w:val="005345F0"/>
    <w:rPr>
      <w:rFonts w:ascii="Calibri" w:eastAsia="Times New Roman" w:hAnsi="Calibri" w:cs="Calibri"/>
      <w:sz w:val="28"/>
      <w:szCs w:val="20"/>
      <w:lang w:eastAsia="ar-SA"/>
    </w:rPr>
  </w:style>
  <w:style w:type="paragraph" w:styleId="af2">
    <w:name w:val="Normal (Web)"/>
    <w:basedOn w:val="a"/>
    <w:rsid w:val="005345F0"/>
    <w:pPr>
      <w:suppressAutoHyphens/>
      <w:spacing w:before="280" w:after="280" w:line="276" w:lineRule="auto"/>
    </w:pPr>
    <w:rPr>
      <w:rFonts w:ascii="Calibri" w:eastAsia="Times New Roman" w:hAnsi="Calibri" w:cs="Calibri"/>
      <w:lang w:eastAsia="ar-SA"/>
    </w:rPr>
  </w:style>
  <w:style w:type="paragraph" w:customStyle="1" w:styleId="Style11">
    <w:name w:val="Style11"/>
    <w:basedOn w:val="a"/>
    <w:rsid w:val="005345F0"/>
    <w:pPr>
      <w:widowControl w:val="0"/>
      <w:suppressAutoHyphens/>
      <w:autoSpaceDE w:val="0"/>
      <w:spacing w:after="200" w:line="283" w:lineRule="exact"/>
      <w:ind w:firstLine="350"/>
      <w:jc w:val="both"/>
    </w:pPr>
    <w:rPr>
      <w:rFonts w:ascii="Calibri" w:eastAsia="Times New Roman" w:hAnsi="Calibri" w:cs="Calibri"/>
      <w:lang w:eastAsia="ar-SA"/>
    </w:rPr>
  </w:style>
  <w:style w:type="paragraph" w:customStyle="1" w:styleId="Style9">
    <w:name w:val="Style9"/>
    <w:basedOn w:val="a"/>
    <w:rsid w:val="005345F0"/>
    <w:pPr>
      <w:widowControl w:val="0"/>
      <w:suppressAutoHyphens/>
      <w:autoSpaceDE w:val="0"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customStyle="1" w:styleId="c3">
    <w:name w:val="c3"/>
    <w:basedOn w:val="a0"/>
    <w:rsid w:val="005345F0"/>
  </w:style>
  <w:style w:type="character" w:customStyle="1" w:styleId="apple-converted-space">
    <w:name w:val="apple-converted-space"/>
    <w:basedOn w:val="a0"/>
    <w:rsid w:val="005345F0"/>
  </w:style>
  <w:style w:type="paragraph" w:customStyle="1" w:styleId="c12">
    <w:name w:val="c12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2">
    <w:name w:val="c2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5345F0"/>
  </w:style>
  <w:style w:type="character" w:customStyle="1" w:styleId="c5">
    <w:name w:val="c5"/>
    <w:basedOn w:val="a0"/>
    <w:rsid w:val="005345F0"/>
  </w:style>
  <w:style w:type="paragraph" w:customStyle="1" w:styleId="c1">
    <w:name w:val="c1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0">
    <w:name w:val="c0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4">
    <w:name w:val="c4"/>
    <w:basedOn w:val="a0"/>
    <w:rsid w:val="005345F0"/>
  </w:style>
  <w:style w:type="character" w:customStyle="1" w:styleId="c8">
    <w:name w:val="c8"/>
    <w:basedOn w:val="a0"/>
    <w:rsid w:val="005345F0"/>
  </w:style>
  <w:style w:type="paragraph" w:customStyle="1" w:styleId="c9">
    <w:name w:val="c9"/>
    <w:basedOn w:val="a"/>
    <w:rsid w:val="005345F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4">
    <w:name w:val="c14"/>
    <w:basedOn w:val="a0"/>
    <w:rsid w:val="005345F0"/>
  </w:style>
  <w:style w:type="numbering" w:customStyle="1" w:styleId="22">
    <w:name w:val="Нет списка2"/>
    <w:next w:val="a2"/>
    <w:uiPriority w:val="99"/>
    <w:semiHidden/>
    <w:unhideWhenUsed/>
    <w:rsid w:val="005345F0"/>
  </w:style>
  <w:style w:type="numbering" w:customStyle="1" w:styleId="1111">
    <w:name w:val="Нет списка1111"/>
    <w:next w:val="a2"/>
    <w:uiPriority w:val="99"/>
    <w:semiHidden/>
    <w:unhideWhenUsed/>
    <w:rsid w:val="005345F0"/>
  </w:style>
  <w:style w:type="paragraph" w:styleId="af3">
    <w:name w:val="No Spacing"/>
    <w:uiPriority w:val="1"/>
    <w:qFormat/>
    <w:rsid w:val="005345F0"/>
    <w:rPr>
      <w:rFonts w:eastAsia="Times New Roman"/>
      <w:sz w:val="24"/>
      <w:szCs w:val="24"/>
    </w:rPr>
  </w:style>
  <w:style w:type="paragraph" w:styleId="af4">
    <w:name w:val="List Paragraph"/>
    <w:basedOn w:val="a"/>
    <w:uiPriority w:val="34"/>
    <w:qFormat/>
    <w:rsid w:val="005345F0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ParagraphStyle">
    <w:name w:val="Paragraph Style"/>
    <w:rsid w:val="005345F0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val="x-none" w:eastAsia="en-US"/>
    </w:rPr>
  </w:style>
  <w:style w:type="character" w:customStyle="1" w:styleId="Zag11">
    <w:name w:val="Zag_11"/>
    <w:uiPriority w:val="99"/>
    <w:rsid w:val="005345F0"/>
  </w:style>
  <w:style w:type="table" w:customStyle="1" w:styleId="112">
    <w:name w:val="Сетка таблицы11"/>
    <w:basedOn w:val="a1"/>
    <w:uiPriority w:val="59"/>
    <w:rsid w:val="005345F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">
    <w:name w:val="Нет списка3"/>
    <w:next w:val="a2"/>
    <w:uiPriority w:val="99"/>
    <w:semiHidden/>
    <w:unhideWhenUsed/>
    <w:rsid w:val="005345F0"/>
  </w:style>
  <w:style w:type="table" w:customStyle="1" w:styleId="23">
    <w:name w:val="Сетка таблицы2"/>
    <w:basedOn w:val="a1"/>
    <w:next w:val="a4"/>
    <w:uiPriority w:val="59"/>
    <w:rsid w:val="005345F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toa heading"/>
    <w:basedOn w:val="a"/>
    <w:next w:val="a"/>
    <w:unhideWhenUsed/>
    <w:rsid w:val="005345F0"/>
    <w:pPr>
      <w:spacing w:before="120"/>
    </w:pPr>
    <w:rPr>
      <w:rFonts w:eastAsia="Times New Roman" w:cs="Arial"/>
      <w:bCs/>
      <w:kern w:val="32"/>
      <w:sz w:val="24"/>
      <w:szCs w:val="24"/>
    </w:rPr>
  </w:style>
  <w:style w:type="paragraph" w:styleId="af6">
    <w:name w:val="endnote text"/>
    <w:basedOn w:val="a"/>
    <w:link w:val="af7"/>
    <w:uiPriority w:val="99"/>
    <w:semiHidden/>
    <w:unhideWhenUsed/>
    <w:rsid w:val="005345F0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345F0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af8">
    <w:name w:val="endnote reference"/>
    <w:basedOn w:val="a0"/>
    <w:uiPriority w:val="99"/>
    <w:semiHidden/>
    <w:unhideWhenUsed/>
    <w:rsid w:val="005345F0"/>
    <w:rPr>
      <w:vertAlign w:val="superscript"/>
    </w:rPr>
  </w:style>
  <w:style w:type="numbering" w:customStyle="1" w:styleId="4">
    <w:name w:val="Нет списка4"/>
    <w:next w:val="a2"/>
    <w:uiPriority w:val="99"/>
    <w:semiHidden/>
    <w:unhideWhenUsed/>
    <w:rsid w:val="005345F0"/>
  </w:style>
  <w:style w:type="table" w:customStyle="1" w:styleId="32">
    <w:name w:val="Сетка таблицы3"/>
    <w:basedOn w:val="a1"/>
    <w:next w:val="a4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5345F0"/>
  </w:style>
  <w:style w:type="numbering" w:customStyle="1" w:styleId="210">
    <w:name w:val="Нет списка21"/>
    <w:next w:val="a2"/>
    <w:uiPriority w:val="99"/>
    <w:semiHidden/>
    <w:unhideWhenUsed/>
    <w:rsid w:val="005345F0"/>
  </w:style>
  <w:style w:type="numbering" w:customStyle="1" w:styleId="1120">
    <w:name w:val="Нет списка112"/>
    <w:next w:val="a2"/>
    <w:uiPriority w:val="99"/>
    <w:semiHidden/>
    <w:unhideWhenUsed/>
    <w:rsid w:val="005345F0"/>
  </w:style>
  <w:style w:type="table" w:customStyle="1" w:styleId="121">
    <w:name w:val="Сетка таблицы12"/>
    <w:basedOn w:val="a1"/>
    <w:next w:val="a4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uiPriority w:val="59"/>
    <w:rsid w:val="005345F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0">
    <w:name w:val="Нет списка31"/>
    <w:next w:val="a2"/>
    <w:uiPriority w:val="99"/>
    <w:semiHidden/>
    <w:unhideWhenUsed/>
    <w:rsid w:val="005345F0"/>
  </w:style>
  <w:style w:type="table" w:customStyle="1" w:styleId="211">
    <w:name w:val="Сетка таблицы21"/>
    <w:basedOn w:val="a1"/>
    <w:next w:val="a4"/>
    <w:uiPriority w:val="59"/>
    <w:rsid w:val="005345F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5345F0"/>
  </w:style>
  <w:style w:type="table" w:customStyle="1" w:styleId="40">
    <w:name w:val="Сетка таблицы4"/>
    <w:basedOn w:val="a1"/>
    <w:next w:val="a4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0">
    <w:name w:val="Нет списка13"/>
    <w:next w:val="a2"/>
    <w:uiPriority w:val="99"/>
    <w:semiHidden/>
    <w:unhideWhenUsed/>
    <w:rsid w:val="005345F0"/>
  </w:style>
  <w:style w:type="numbering" w:customStyle="1" w:styleId="220">
    <w:name w:val="Нет списка22"/>
    <w:next w:val="a2"/>
    <w:uiPriority w:val="99"/>
    <w:semiHidden/>
    <w:unhideWhenUsed/>
    <w:rsid w:val="005345F0"/>
  </w:style>
  <w:style w:type="numbering" w:customStyle="1" w:styleId="113">
    <w:name w:val="Нет списка113"/>
    <w:next w:val="a2"/>
    <w:uiPriority w:val="99"/>
    <w:semiHidden/>
    <w:unhideWhenUsed/>
    <w:rsid w:val="005345F0"/>
  </w:style>
  <w:style w:type="table" w:customStyle="1" w:styleId="131">
    <w:name w:val="Сетка таблицы13"/>
    <w:basedOn w:val="a1"/>
    <w:next w:val="a4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1">
    <w:name w:val="Сетка таблицы112"/>
    <w:basedOn w:val="a1"/>
    <w:uiPriority w:val="59"/>
    <w:rsid w:val="005345F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0">
    <w:name w:val="Нет списка32"/>
    <w:next w:val="a2"/>
    <w:uiPriority w:val="99"/>
    <w:semiHidden/>
    <w:unhideWhenUsed/>
    <w:rsid w:val="005345F0"/>
  </w:style>
  <w:style w:type="table" w:customStyle="1" w:styleId="221">
    <w:name w:val="Сетка таблицы22"/>
    <w:basedOn w:val="a1"/>
    <w:next w:val="a4"/>
    <w:uiPriority w:val="59"/>
    <w:rsid w:val="005345F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next w:val="a4"/>
    <w:uiPriority w:val="59"/>
    <w:rsid w:val="005345F0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">
    <w:name w:val="Нет списка11111"/>
    <w:next w:val="a2"/>
    <w:uiPriority w:val="99"/>
    <w:semiHidden/>
    <w:unhideWhenUsed/>
    <w:rsid w:val="005345F0"/>
  </w:style>
  <w:style w:type="character" w:customStyle="1" w:styleId="hometaskitem">
    <w:name w:val="hometaskitem"/>
    <w:basedOn w:val="a0"/>
    <w:rsid w:val="005345F0"/>
  </w:style>
  <w:style w:type="paragraph" w:styleId="af9">
    <w:name w:val="Balloon Text"/>
    <w:basedOn w:val="a"/>
    <w:link w:val="afa"/>
    <w:uiPriority w:val="99"/>
    <w:semiHidden/>
    <w:unhideWhenUsed/>
    <w:rsid w:val="00400410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4004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3709</Words>
  <Characters>21147</Characters>
  <Application>Microsoft Office Word</Application>
  <DocSecurity>0</DocSecurity>
  <Lines>176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Алсу Рафаиловна</cp:lastModifiedBy>
  <cp:revision>25</cp:revision>
  <cp:lastPrinted>2020-09-20T19:34:00Z</cp:lastPrinted>
  <dcterms:created xsi:type="dcterms:W3CDTF">2019-09-05T11:45:00Z</dcterms:created>
  <dcterms:modified xsi:type="dcterms:W3CDTF">2021-03-24T12:22:00Z</dcterms:modified>
</cp:coreProperties>
</file>